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0A0FCD">
        <w:trPr>
          <w:trHeight w:hRule="exact" w:val="3031"/>
        </w:trPr>
        <w:tc>
          <w:tcPr>
            <w:tcW w:w="10716" w:type="dxa"/>
          </w:tcPr>
          <w:p w:rsidR="00000000" w:rsidRPr="000A0FCD" w:rsidRDefault="000A0FCD">
            <w:pPr>
              <w:pStyle w:val="ConsPlusTitlePage"/>
            </w:pPr>
            <w:bookmarkStart w:id="0" w:name="_GoBack"/>
            <w:bookmarkEnd w:id="0"/>
            <w:r w:rsidRPr="000A0FC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0A0FCD">
        <w:trPr>
          <w:trHeight w:hRule="exact" w:val="8335"/>
        </w:trPr>
        <w:tc>
          <w:tcPr>
            <w:tcW w:w="10716" w:type="dxa"/>
            <w:vAlign w:val="center"/>
          </w:tcPr>
          <w:p w:rsidR="00000000" w:rsidRPr="000A0FCD" w:rsidRDefault="000A0FCD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0A0FCD">
              <w:rPr>
                <w:sz w:val="48"/>
                <w:szCs w:val="48"/>
              </w:rPr>
              <w:t xml:space="preserve"> Федеральный закон от 18.07.1999 N 183-ФЗ</w:t>
            </w:r>
            <w:r w:rsidRPr="000A0FCD">
              <w:rPr>
                <w:sz w:val="48"/>
                <w:szCs w:val="48"/>
              </w:rPr>
              <w:br/>
              <w:t>(ред. от 13.07.2015)</w:t>
            </w:r>
            <w:r w:rsidRPr="000A0FCD">
              <w:rPr>
                <w:sz w:val="48"/>
                <w:szCs w:val="48"/>
              </w:rPr>
              <w:br/>
              <w:t>"Об экспортном контроле"</w:t>
            </w:r>
          </w:p>
        </w:tc>
      </w:tr>
      <w:tr w:rsidR="00000000" w:rsidRPr="000A0FCD">
        <w:trPr>
          <w:trHeight w:hRule="exact" w:val="3031"/>
        </w:trPr>
        <w:tc>
          <w:tcPr>
            <w:tcW w:w="10716" w:type="dxa"/>
            <w:vAlign w:val="center"/>
          </w:tcPr>
          <w:p w:rsidR="00000000" w:rsidRPr="000A0FCD" w:rsidRDefault="000A0FCD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0A0FCD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0A0FCD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0A0FCD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0A0FCD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0A0FCD">
              <w:rPr>
                <w:sz w:val="28"/>
                <w:szCs w:val="28"/>
              </w:rPr>
              <w:t xml:space="preserve"> </w:t>
            </w:r>
            <w:r w:rsidRPr="000A0FCD">
              <w:rPr>
                <w:sz w:val="28"/>
                <w:szCs w:val="28"/>
              </w:rPr>
              <w:br/>
            </w:r>
            <w:r w:rsidRPr="000A0FCD">
              <w:rPr>
                <w:sz w:val="28"/>
                <w:szCs w:val="28"/>
              </w:rPr>
              <w:br/>
              <w:t xml:space="preserve">Дата сохранения: 15.12.2016 </w:t>
            </w:r>
            <w:r w:rsidRPr="000A0FCD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A0F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A0FC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0A0FCD">
        <w:tc>
          <w:tcPr>
            <w:tcW w:w="5103" w:type="dxa"/>
          </w:tcPr>
          <w:p w:rsidR="00000000" w:rsidRPr="000A0FCD" w:rsidRDefault="000A0FCD">
            <w:pPr>
              <w:pStyle w:val="ConsPlusNormal"/>
            </w:pPr>
            <w:r w:rsidRPr="000A0FCD">
              <w:t>18 июля 1999 года</w:t>
            </w:r>
          </w:p>
        </w:tc>
        <w:tc>
          <w:tcPr>
            <w:tcW w:w="5103" w:type="dxa"/>
          </w:tcPr>
          <w:p w:rsidR="00000000" w:rsidRPr="000A0FCD" w:rsidRDefault="000A0FCD">
            <w:pPr>
              <w:pStyle w:val="ConsPlusNormal"/>
              <w:jc w:val="right"/>
            </w:pPr>
            <w:r w:rsidRPr="000A0FCD">
              <w:t>N 183-ФЗ</w:t>
            </w:r>
          </w:p>
        </w:tc>
      </w:tr>
    </w:tbl>
    <w:p w:rsidR="00000000" w:rsidRDefault="000A0F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A0FCD">
      <w:pPr>
        <w:pStyle w:val="ConsPlusNormal"/>
        <w:jc w:val="center"/>
      </w:pPr>
    </w:p>
    <w:p w:rsidR="00000000" w:rsidRDefault="000A0FCD">
      <w:pPr>
        <w:pStyle w:val="ConsPlusTitle"/>
        <w:jc w:val="center"/>
      </w:pPr>
      <w:r>
        <w:t>РОССИЙСКАЯ ФЕДЕРАЦИЯ</w:t>
      </w:r>
    </w:p>
    <w:p w:rsidR="00000000" w:rsidRDefault="000A0FCD">
      <w:pPr>
        <w:pStyle w:val="ConsPlusTitle"/>
        <w:jc w:val="center"/>
      </w:pPr>
    </w:p>
    <w:p w:rsidR="00000000" w:rsidRDefault="000A0FCD">
      <w:pPr>
        <w:pStyle w:val="ConsPlusTitle"/>
        <w:jc w:val="center"/>
      </w:pPr>
      <w:r>
        <w:t>ФЕДЕРАЛЬНЫЙ ЗАКОН</w:t>
      </w:r>
    </w:p>
    <w:p w:rsidR="00000000" w:rsidRDefault="000A0FCD">
      <w:pPr>
        <w:pStyle w:val="ConsPlusTitle"/>
        <w:jc w:val="center"/>
      </w:pPr>
    </w:p>
    <w:p w:rsidR="00000000" w:rsidRDefault="000A0FCD">
      <w:pPr>
        <w:pStyle w:val="ConsPlusTitle"/>
        <w:jc w:val="center"/>
      </w:pPr>
      <w:r>
        <w:t>ОБ ЭКСПОРТНОМ КОНТРОЛЕ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jc w:val="right"/>
      </w:pPr>
      <w:r>
        <w:t>Принят</w:t>
      </w:r>
    </w:p>
    <w:p w:rsidR="00000000" w:rsidRDefault="000A0FCD">
      <w:pPr>
        <w:pStyle w:val="ConsPlusNormal"/>
        <w:jc w:val="right"/>
      </w:pPr>
      <w:r>
        <w:t>Государственной Думой</w:t>
      </w:r>
    </w:p>
    <w:p w:rsidR="00000000" w:rsidRDefault="000A0FCD">
      <w:pPr>
        <w:pStyle w:val="ConsPlusNormal"/>
        <w:jc w:val="right"/>
      </w:pPr>
      <w:r>
        <w:t>22 июня 1999 года</w:t>
      </w:r>
    </w:p>
    <w:p w:rsidR="00000000" w:rsidRDefault="000A0FCD">
      <w:pPr>
        <w:pStyle w:val="ConsPlusNormal"/>
        <w:jc w:val="right"/>
      </w:pPr>
    </w:p>
    <w:p w:rsidR="00000000" w:rsidRDefault="000A0FCD">
      <w:pPr>
        <w:pStyle w:val="ConsPlusNormal"/>
        <w:jc w:val="right"/>
      </w:pPr>
      <w:r>
        <w:t>Одобрен</w:t>
      </w:r>
    </w:p>
    <w:p w:rsidR="00000000" w:rsidRDefault="000A0FCD">
      <w:pPr>
        <w:pStyle w:val="ConsPlusNormal"/>
        <w:jc w:val="right"/>
      </w:pPr>
      <w:r>
        <w:t>Советом Федерации</w:t>
      </w:r>
    </w:p>
    <w:p w:rsidR="00000000" w:rsidRDefault="000A0FCD">
      <w:pPr>
        <w:pStyle w:val="ConsPlusNormal"/>
        <w:jc w:val="right"/>
      </w:pPr>
      <w:r>
        <w:t>2 июля 1999 года</w:t>
      </w:r>
    </w:p>
    <w:p w:rsidR="00000000" w:rsidRDefault="000A0FCD">
      <w:pPr>
        <w:pStyle w:val="ConsPlusNormal"/>
        <w:jc w:val="center"/>
      </w:pPr>
    </w:p>
    <w:p w:rsidR="00000000" w:rsidRDefault="000A0FCD">
      <w:pPr>
        <w:pStyle w:val="ConsPlusNormal"/>
        <w:jc w:val="center"/>
      </w:pPr>
      <w:r>
        <w:t>Список изменяющих документов</w:t>
      </w:r>
    </w:p>
    <w:p w:rsidR="00000000" w:rsidRDefault="000A0FCD">
      <w:pPr>
        <w:pStyle w:val="ConsPlusNormal"/>
        <w:jc w:val="center"/>
      </w:pPr>
      <w:r>
        <w:t xml:space="preserve">(в ред. Федеральных законов от 30.12.2001 </w:t>
      </w:r>
      <w:hyperlink r:id="rId8" w:tooltip="Федеральный закон от 30.12.2001 N 196-ФЗ (ред. от 26.04.2007) &quot;О введении в действие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N 196-ФЗ,</w:t>
        </w:r>
      </w:hyperlink>
    </w:p>
    <w:p w:rsidR="00000000" w:rsidRDefault="000A0FCD">
      <w:pPr>
        <w:pStyle w:val="ConsPlusNormal"/>
        <w:jc w:val="center"/>
      </w:pPr>
      <w:r>
        <w:t xml:space="preserve">от 29.06.2004 </w:t>
      </w:r>
      <w:hyperlink r:id="rId9" w:tooltip="Федеральный закон от 29.06.2004 N 58-ФЗ (ред. от 03.07.2016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(с изм. и доп., вступ. в силу с 15.07.2016){КонсультантПлюс}" w:history="1">
        <w:r>
          <w:rPr>
            <w:color w:val="0000FF"/>
          </w:rPr>
          <w:t>N 58-ФЗ,</w:t>
        </w:r>
      </w:hyperlink>
      <w:r>
        <w:t xml:space="preserve"> от 18.07.2005 </w:t>
      </w:r>
      <w:hyperlink r:id="rId10" w:tooltip="Федеральный закон от 18.07.2005 N 90-ФЗ (ред. от 03.07.2016) &quot;О внесении изменений в некоторые законодательные акты Российской Федерации&quot;{КонсультантПлюс}" w:history="1">
        <w:r>
          <w:rPr>
            <w:color w:val="0000FF"/>
          </w:rPr>
          <w:t>N 90-ФЗ</w:t>
        </w:r>
      </w:hyperlink>
      <w:r>
        <w:t>,</w:t>
      </w:r>
    </w:p>
    <w:p w:rsidR="00000000" w:rsidRDefault="000A0FCD">
      <w:pPr>
        <w:pStyle w:val="ConsPlusNormal"/>
        <w:jc w:val="center"/>
      </w:pPr>
      <w:r>
        <w:t xml:space="preserve">от 29.11.2007 </w:t>
      </w:r>
      <w:hyperlink r:id="rId11" w:tooltip="Федеральный закон от 29.11.2007 N 283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N 283-ФЗ</w:t>
        </w:r>
      </w:hyperlink>
      <w:r>
        <w:t xml:space="preserve">, от 01.12.2007 </w:t>
      </w:r>
      <w:hyperlink r:id="rId12" w:tooltip="Федеральный закон от 01.12.2007 N 318-ФЗ (ред. от 29.12.2012) &quot;О внесении изменений в отдельные законодательные акты Российской Федерации в связи с принятием Федерального закона &quot;О Государственной корпорации по атомной энергии &quot;Росатом&quot;{КонсультантПлюс}" w:history="1">
        <w:r>
          <w:rPr>
            <w:color w:val="0000FF"/>
          </w:rPr>
          <w:t>N 318-ФЗ</w:t>
        </w:r>
      </w:hyperlink>
      <w:r>
        <w:t>,</w:t>
      </w:r>
    </w:p>
    <w:p w:rsidR="00000000" w:rsidRDefault="000A0FCD">
      <w:pPr>
        <w:pStyle w:val="ConsPlusNormal"/>
        <w:jc w:val="center"/>
      </w:pPr>
      <w:r>
        <w:t xml:space="preserve">от 07.05.2009 </w:t>
      </w:r>
      <w:hyperlink r:id="rId13" w:tooltip="Федеральный закон от 07.05.2009 N 89-ФЗ (ред. от 27.12.2009) &quot;О внесении изменений в отдельные законодательные акты Российской Федерации в связи с наделением Государственной корпорации по содействию разработке, производству и экспорту высокотехнологичной промышленной продукции &quot;Ростехнологии&quot; дополнительными полномочиями и формированием ее имущества&quot;{КонсультантПлюс}" w:history="1">
        <w:r>
          <w:rPr>
            <w:color w:val="0000FF"/>
          </w:rPr>
          <w:t>N 89-ФЗ</w:t>
        </w:r>
      </w:hyperlink>
      <w:r>
        <w:t>, от 01.07.20</w:t>
      </w:r>
      <w:r>
        <w:t xml:space="preserve">11 </w:t>
      </w:r>
      <w:hyperlink r:id="rId14" w:tooltip="Федеральный закон от 01.07.2011 N 169-ФЗ (ред. от 03.07.2016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169-ФЗ</w:t>
        </w:r>
      </w:hyperlink>
      <w:r>
        <w:t>,</w:t>
      </w:r>
    </w:p>
    <w:p w:rsidR="00000000" w:rsidRDefault="000A0FCD">
      <w:pPr>
        <w:pStyle w:val="ConsPlusNormal"/>
        <w:jc w:val="center"/>
      </w:pPr>
      <w:r>
        <w:t xml:space="preserve">от 18.07.2011 </w:t>
      </w:r>
      <w:hyperlink r:id="rId15" w:tooltip="Федеральный закон от 18.07.2011 N 242-ФЗ (ред. от 30.12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242-ФЗ</w:t>
        </w:r>
      </w:hyperlink>
      <w:r>
        <w:t xml:space="preserve">, от 06.12.2011 </w:t>
      </w:r>
      <w:hyperlink r:id="rId16" w:tooltip="Федеральный закон от 06.12.2011 N 409-ФЗ (ред. от 03.07.2016) &quot;О внесении изменений в отдельные законодательные акты Российской Федерации&quot; (с изм. и доп., вступ. в силу с 04.07.2016){КонсультантПлюс}" w:history="1">
        <w:r>
          <w:rPr>
            <w:color w:val="0000FF"/>
          </w:rPr>
          <w:t>N 409-ФЗ</w:t>
        </w:r>
      </w:hyperlink>
      <w:r>
        <w:t>,</w:t>
      </w:r>
    </w:p>
    <w:p w:rsidR="00000000" w:rsidRDefault="000A0FCD">
      <w:pPr>
        <w:pStyle w:val="ConsPlusNormal"/>
        <w:jc w:val="center"/>
      </w:pPr>
      <w:r>
        <w:t xml:space="preserve">от 21.12.2013 </w:t>
      </w:r>
      <w:hyperlink r:id="rId17" w:tooltip="Федеральный закон от 21.12.2013 N 372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N 372-ФЗ</w:t>
        </w:r>
      </w:hyperlink>
      <w:r>
        <w:t xml:space="preserve">, от 21.07.2014 </w:t>
      </w:r>
      <w:hyperlink r:id="rId18" w:tooltip="Федеральный закон от 21.07.2014 N 259-ФЗ &quot;О внесении изменений в Федеральный закон &quot;О Государственной корпорации &quot;Ростехнологии&quot; и отдельные законодательные акты Российской Федерации&quot;{КонсультантПлюс}" w:history="1">
        <w:r>
          <w:rPr>
            <w:color w:val="0000FF"/>
          </w:rPr>
          <w:t>N 259-ФЗ</w:t>
        </w:r>
      </w:hyperlink>
      <w:r>
        <w:t>,</w:t>
      </w:r>
    </w:p>
    <w:p w:rsidR="00000000" w:rsidRDefault="000A0FCD">
      <w:pPr>
        <w:pStyle w:val="ConsPlusNormal"/>
        <w:jc w:val="center"/>
      </w:pPr>
      <w:r>
        <w:t xml:space="preserve">от 13.07.2015 </w:t>
      </w:r>
      <w:hyperlink r:id="rId19" w:tooltip="Федеральный закон от 13.07.2015 N 216-ФЗ &quot;О внесении изменений в отдельные законодательные акты Российской Федерации в связи с принятием Федерального закона &quot;О Государственной корпорации по космической деятельности &quot;Роскосмос&quot;{КонсультантПлюс}" w:history="1">
        <w:r>
          <w:rPr>
            <w:color w:val="0000FF"/>
          </w:rPr>
          <w:t>N 216-ФЗ</w:t>
        </w:r>
      </w:hyperlink>
      <w:r>
        <w:t>)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</w:pPr>
      <w:r>
        <w:t>Настоящий Федеральный закон устанавливает принципы осуществления государственной политики, правовые основы деятельности органов государственной власти Российской Федерации в области эк</w:t>
      </w:r>
      <w:r>
        <w:t>спортного контроля, а также определяет права, обязанности и ответственность участников внешнеэкономической деятельности.</w:t>
      </w:r>
    </w:p>
    <w:p w:rsidR="00000000" w:rsidRDefault="000A0FCD">
      <w:pPr>
        <w:pStyle w:val="ConsPlusNormal"/>
      </w:pPr>
    </w:p>
    <w:p w:rsidR="00000000" w:rsidRDefault="000A0FCD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000000" w:rsidRDefault="000A0FCD">
      <w:pPr>
        <w:pStyle w:val="ConsPlusNormal"/>
        <w:ind w:firstLine="540"/>
        <w:jc w:val="both"/>
      </w:pPr>
    </w:p>
    <w:p w:rsidR="00000000" w:rsidRDefault="000A0FCD">
      <w:pPr>
        <w:pStyle w:val="ConsPlusNormal"/>
        <w:ind w:firstLine="540"/>
        <w:jc w:val="both"/>
      </w:pPr>
      <w:r>
        <w:t xml:space="preserve">(в ред. Федерального </w:t>
      </w:r>
      <w:hyperlink r:id="rId20" w:tooltip="Федеральный закон от 29.11.2007 N 283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закона</w:t>
        </w:r>
      </w:hyperlink>
      <w:r>
        <w:t xml:space="preserve"> от 29.11.2007 N 283-ФЗ)</w:t>
      </w:r>
    </w:p>
    <w:p w:rsidR="00000000" w:rsidRDefault="000A0FCD">
      <w:pPr>
        <w:pStyle w:val="ConsPlusNormal"/>
        <w:ind w:firstLine="540"/>
        <w:jc w:val="both"/>
      </w:pPr>
    </w:p>
    <w:p w:rsidR="00000000" w:rsidRDefault="000A0FC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0A0FCD">
      <w:pPr>
        <w:pStyle w:val="ConsPlusNormal"/>
        <w:ind w:firstLine="540"/>
        <w:jc w:val="both"/>
      </w:pPr>
      <w:r>
        <w:t>внешнеэкономическая деятельность - внешнеторговая, инвестиционная и иная деятельность, включая производственную кооперацию, в области между</w:t>
      </w:r>
      <w:r>
        <w:t>народного обмена товарами, информацией, работами, услугами, результатами интеллектуальной деятельности (правами на них);</w:t>
      </w:r>
    </w:p>
    <w:p w:rsidR="00000000" w:rsidRDefault="000A0FCD">
      <w:pPr>
        <w:pStyle w:val="ConsPlusNormal"/>
        <w:ind w:firstLine="540"/>
        <w:jc w:val="both"/>
      </w:pPr>
      <w:r>
        <w:t>экспортный контроль - комплекс мер, обеспечивающих реализацию установленного настоящим Федеральным законом, другими федеральными закона</w:t>
      </w:r>
      <w:r>
        <w:t>ми и иными нормативными правовыми актами Российской Федерации порядка осуществления внешнеэкономической деятельности в отношении товаров, информации, работ, услуг, результатов интеллектуальной деятельности (прав на них), которые могут быть использованы при</w:t>
      </w:r>
      <w:r>
        <w:t xml:space="preserve"> создании оружия массового поражения, средств его доставки, иных видов вооружения и военной техники либо при подготовке и (или) совершении террористических актов;</w:t>
      </w:r>
    </w:p>
    <w:p w:rsidR="00000000" w:rsidRDefault="000A0FCD">
      <w:pPr>
        <w:pStyle w:val="ConsPlusNormal"/>
        <w:ind w:firstLine="540"/>
        <w:jc w:val="both"/>
      </w:pPr>
      <w:r>
        <w:t xml:space="preserve">внутренняя программа экспортного контроля - мероприятия организационного, административного, </w:t>
      </w:r>
      <w:r>
        <w:t>информационного и иного характера, осуществляемые российскими участниками внешнеэкономической деятельности в целях соблюдения правил экспортного контроля;</w:t>
      </w:r>
    </w:p>
    <w:p w:rsidR="00000000" w:rsidRDefault="000A0FCD">
      <w:pPr>
        <w:pStyle w:val="ConsPlusNormal"/>
        <w:jc w:val="both"/>
      </w:pPr>
      <w:r>
        <w:t xml:space="preserve">(в ред. Федерального </w:t>
      </w:r>
      <w:hyperlink r:id="rId21" w:tooltip="Федеральный закон от 21.12.2013 N 372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закона</w:t>
        </w:r>
      </w:hyperlink>
      <w:r>
        <w:t xml:space="preserve"> от 21.12.2013 N 372-ФЗ)</w:t>
      </w:r>
    </w:p>
    <w:p w:rsidR="00000000" w:rsidRDefault="000A0FCD">
      <w:pPr>
        <w:pStyle w:val="ConsPlusNormal"/>
        <w:ind w:firstLine="540"/>
        <w:jc w:val="both"/>
      </w:pPr>
      <w:r>
        <w:t>оружие массового поражения - ядерное, химиче</w:t>
      </w:r>
      <w:r>
        <w:t>ское, бактериологическое (биологическое) и токсинное оружие;</w:t>
      </w:r>
    </w:p>
    <w:p w:rsidR="00000000" w:rsidRDefault="000A0FCD">
      <w:pPr>
        <w:pStyle w:val="ConsPlusNormal"/>
        <w:ind w:firstLine="540"/>
        <w:jc w:val="both"/>
      </w:pPr>
      <w:r>
        <w:t>средства доставки - ракеты и беспилотные летательные аппараты, способные доставлять оружие массового поражения;</w:t>
      </w:r>
    </w:p>
    <w:p w:rsidR="00000000" w:rsidRDefault="000A0FCD">
      <w:pPr>
        <w:pStyle w:val="ConsPlusNormal"/>
        <w:ind w:firstLine="540"/>
        <w:jc w:val="both"/>
      </w:pPr>
      <w:r>
        <w:t>продукция, являющаяся особо опасной в части подготовки и (или) совершения террорист</w:t>
      </w:r>
      <w:r>
        <w:t xml:space="preserve">ических </w:t>
      </w:r>
      <w:r>
        <w:lastRenderedPageBreak/>
        <w:t xml:space="preserve">актов, - технические устройства либо ядовитые, отравляющие, взрывчатые, радиоактивные или другие вещества, которые в случае их использования при подготовке и (или) совершении террористических актов создают реальную угрозу жизни или здоровью людей, </w:t>
      </w:r>
      <w:r>
        <w:t>причинения значительного имущественного ущерба либо наступления иных тяжких последствий, в том числе тяжких последствий, сопоставимых с последствиями применения оружия массового поражения. К указанной продукции могут относиться только объекты гражданских п</w:t>
      </w:r>
      <w:r>
        <w:t>рав, которые в соответствии с законодательством Российской Федерации ограничены в обороте либо получены в результате научно-технической, производственной или иной экономической деятельности, для осуществления которой требуется специальное разрешение (лицен</w:t>
      </w:r>
      <w:r>
        <w:t>зия);</w:t>
      </w:r>
    </w:p>
    <w:p w:rsidR="00000000" w:rsidRDefault="000A0FCD">
      <w:pPr>
        <w:pStyle w:val="ConsPlusNormal"/>
        <w:ind w:firstLine="540"/>
        <w:jc w:val="both"/>
      </w:pPr>
      <w:r>
        <w:t>контролируемые товары и технологии - сырье, материалы, оборудование, научно-техническая информация, работы, услуги, результаты интеллектуальной деятельности (права на них), которые в силу своих особенностей и свойств могут внести существенный вклад в</w:t>
      </w:r>
      <w:r>
        <w:t xml:space="preserve"> создание оружия массового поражения, средств его доставки, иных видов вооружения и военной техники, а также продукция, являющаяся особо опасной в части подготовки и (или) совершения террористических актов;</w:t>
      </w:r>
    </w:p>
    <w:p w:rsidR="00000000" w:rsidRDefault="000A0FCD">
      <w:pPr>
        <w:pStyle w:val="ConsPlusNormal"/>
        <w:ind w:firstLine="540"/>
        <w:jc w:val="both"/>
      </w:pPr>
      <w:r>
        <w:t>российские участники внешнеэкономической деятельн</w:t>
      </w:r>
      <w:r>
        <w:t>ости (российские лица) - осуществляющие внешнеэкономическую деятельность или осуществляющие ввоз в Российскую Федерацию и вывоз из Российской Федерации товаров, информации, результатов интеллектуальной деятельности (прав на них) юридические лица, созданные</w:t>
      </w:r>
      <w:r>
        <w:t xml:space="preserve"> в соответствии с законодательством Российской Федерации, и физические лица, являющиеся гражданами Российской Федерации или получившими вид на жительство в Российской Федерации иностранными гражданами, в том числе физические лица, зарегистрированные в каче</w:t>
      </w:r>
      <w:r>
        <w:t>стве индивидуальных предпринимателей в соответствии с законодательством Российской Федерации;</w:t>
      </w:r>
    </w:p>
    <w:p w:rsidR="00000000" w:rsidRDefault="000A0FCD">
      <w:pPr>
        <w:pStyle w:val="ConsPlusNormal"/>
        <w:jc w:val="both"/>
      </w:pPr>
      <w:r>
        <w:t xml:space="preserve">(в ред. Федерального </w:t>
      </w:r>
      <w:hyperlink r:id="rId22" w:tooltip="Федеральный закон от 06.12.2011 N 409-ФЗ (ред. от 03.07.2016) &quot;О внесении изменений в отдельные законодательные акты Российской Федерации&quot; (с изм. и доп., вступ. в силу с 04.07.2016){КонсультантПлюс}" w:history="1">
        <w:r>
          <w:rPr>
            <w:color w:val="0000FF"/>
          </w:rPr>
          <w:t>закона</w:t>
        </w:r>
      </w:hyperlink>
      <w:r>
        <w:t xml:space="preserve"> от 06.12.2011 N 409-ФЗ)</w:t>
      </w:r>
    </w:p>
    <w:p w:rsidR="00000000" w:rsidRDefault="000A0FCD">
      <w:pPr>
        <w:pStyle w:val="ConsPlusNormal"/>
        <w:ind w:firstLine="540"/>
        <w:jc w:val="both"/>
      </w:pPr>
      <w:r>
        <w:t xml:space="preserve">иностранные лица - юридические </w:t>
      </w:r>
      <w:r>
        <w:t>лица и организации в иной организационно-правовой форме, гражданская правоспособность которых определяется по праву иностранного государства, в котором они учреждены; физические лица, гражданская правоспособность и гражданская дееспособность которых опреде</w:t>
      </w:r>
      <w:r>
        <w:t>ляются по праву иностранного государства, гражданами которого они являются, и лица без гражданства, гражданская дееспособность которых определяется по праву иностранного государства, в котором данные лица имеют постоянное место жительства;</w:t>
      </w:r>
    </w:p>
    <w:p w:rsidR="00000000" w:rsidRDefault="000A0FCD">
      <w:pPr>
        <w:pStyle w:val="ConsPlusNormal"/>
        <w:ind w:firstLine="540"/>
        <w:jc w:val="both"/>
      </w:pPr>
      <w:r>
        <w:t>режим безлицензи</w:t>
      </w:r>
      <w:r>
        <w:t>онного экспорта отдельных видов контролируемых товаров - форма осуществления внешнеэкономической деятельности, при которой для вывоза из Российской Федерации определенной группы или номенклатуры контролируемых товаров российского происхождения не требуется</w:t>
      </w:r>
      <w:r>
        <w:t xml:space="preserve"> получение предусмотренных настоящим Федеральным законом лицензий.</w:t>
      </w:r>
    </w:p>
    <w:p w:rsidR="00000000" w:rsidRDefault="000A0FCD">
      <w:pPr>
        <w:pStyle w:val="ConsPlusNormal"/>
        <w:jc w:val="both"/>
      </w:pPr>
      <w:r>
        <w:t xml:space="preserve">(абзац введен Федеральным </w:t>
      </w:r>
      <w:hyperlink r:id="rId23" w:tooltip="Федеральный закон от 21.12.2013 N 372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законом</w:t>
        </w:r>
      </w:hyperlink>
      <w:r>
        <w:t xml:space="preserve"> от 21.12.2013 N 372-ФЗ)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  <w:outlineLvl w:val="1"/>
      </w:pPr>
      <w:r>
        <w:t>Статья 2. Сфера применения настоящего Федерального закона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</w:pPr>
      <w:r>
        <w:t>Настоящий Федеральный закон регулирует отношения органов государст</w:t>
      </w:r>
      <w:r>
        <w:t>венной власти Российской Федерации и российских участников внешнеэкономической деятельности при осуществлении экспортного контроля.</w:t>
      </w:r>
    </w:p>
    <w:p w:rsidR="00000000" w:rsidRDefault="000A0FCD">
      <w:pPr>
        <w:pStyle w:val="ConsPlusNormal"/>
        <w:ind w:firstLine="540"/>
        <w:jc w:val="both"/>
      </w:pPr>
      <w:r>
        <w:t>Действие настоящего Федерального закона распространяется на внешнеэкономическую деятельность в отношении товаров, информации</w:t>
      </w:r>
      <w:r>
        <w:t>, работ, услуг, результатов интеллектуальной деятельности (прав на них), которые могут быть использованы при создании оружия массового поражения, средств его доставки, иных видов вооружения и военной техники либо при подготовке и (или) совершении террорист</w:t>
      </w:r>
      <w:r>
        <w:t>ических актов, в части осуществления экспортного контроля в целях, установленных настоящим Федеральным законом.</w:t>
      </w:r>
    </w:p>
    <w:p w:rsidR="00000000" w:rsidRDefault="000A0FCD">
      <w:pPr>
        <w:pStyle w:val="ConsPlusNormal"/>
        <w:jc w:val="both"/>
      </w:pPr>
      <w:r>
        <w:t xml:space="preserve">(в ред. Федерального </w:t>
      </w:r>
      <w:hyperlink r:id="rId24" w:tooltip="Федеральный закон от 29.11.2007 N 283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закона</w:t>
        </w:r>
      </w:hyperlink>
      <w:r>
        <w:t xml:space="preserve"> от 29.11.2007 N 283-ФЗ)</w:t>
      </w:r>
    </w:p>
    <w:p w:rsidR="00000000" w:rsidRDefault="000A0FCD">
      <w:pPr>
        <w:pStyle w:val="ConsPlusNormal"/>
        <w:ind w:firstLine="540"/>
        <w:jc w:val="both"/>
      </w:pPr>
      <w:r>
        <w:t xml:space="preserve">Экспортный контроль в отношении вооружения и военной техники, а также информации, работ, </w:t>
      </w:r>
      <w:r>
        <w:t xml:space="preserve">услуг, результатов интеллектуальной деятельности (прав на них), являющихся продукцией военного назначения, осуществляется в соответствии с </w:t>
      </w:r>
      <w:hyperlink r:id="rId25" w:tooltip="Федеральный закон от 19.07.1998 N 114-ФЗ (ред. от 15.02.2016) &quot;О военно-техническом сотрудничестве Российской Федерации с иностранными государствам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военно-технического сотрудничества.</w:t>
      </w:r>
    </w:p>
    <w:p w:rsidR="00000000" w:rsidRDefault="000A0FCD">
      <w:pPr>
        <w:pStyle w:val="ConsPlusNormal"/>
        <w:jc w:val="both"/>
      </w:pPr>
      <w:r>
        <w:t xml:space="preserve">(в ред. </w:t>
      </w:r>
      <w:r>
        <w:t xml:space="preserve">Федерального </w:t>
      </w:r>
      <w:hyperlink r:id="rId26" w:tooltip="Федеральный закон от 29.11.2007 N 283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закона</w:t>
        </w:r>
      </w:hyperlink>
      <w:r>
        <w:t xml:space="preserve"> от 29.11.2007 N 283-ФЗ)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  <w:outlineLvl w:val="1"/>
      </w:pPr>
      <w:r>
        <w:t>Статья 3. Законодательство Российской Федерации в области экспортного контроля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</w:pPr>
      <w:r>
        <w:t xml:space="preserve">Законодательство Российской Федерации в области экспортного контроля основывается на </w:t>
      </w:r>
      <w:hyperlink r:id="rId2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других федеральных законов и принимаемых в соответствии с ними </w:t>
      </w:r>
      <w:r>
        <w:t>иных нормативных правовых актов Российской Федерации.</w:t>
      </w:r>
    </w:p>
    <w:p w:rsidR="00000000" w:rsidRDefault="000A0FCD">
      <w:pPr>
        <w:pStyle w:val="ConsPlusNormal"/>
        <w:ind w:firstLine="540"/>
        <w:jc w:val="both"/>
      </w:pPr>
      <w:r>
        <w:t xml:space="preserve">Вопросы обеспечения экспортного контроля находятся в исключительном ведении Российской </w:t>
      </w:r>
      <w:r>
        <w:lastRenderedPageBreak/>
        <w:t>Федерации.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  <w:outlineLvl w:val="1"/>
      </w:pPr>
      <w:r>
        <w:t>Статья 4. Цели экспортного контроля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</w:pPr>
      <w:r>
        <w:t>Основными целями экспортного контроля являются:</w:t>
      </w:r>
    </w:p>
    <w:p w:rsidR="00000000" w:rsidRDefault="000A0FCD">
      <w:pPr>
        <w:pStyle w:val="ConsPlusNormal"/>
        <w:ind w:firstLine="540"/>
        <w:jc w:val="both"/>
      </w:pPr>
      <w:r>
        <w:t>защита интересов Р</w:t>
      </w:r>
      <w:r>
        <w:t>оссийской Федерации;</w:t>
      </w:r>
    </w:p>
    <w:p w:rsidR="00000000" w:rsidRDefault="000A0FCD">
      <w:pPr>
        <w:pStyle w:val="ConsPlusNormal"/>
        <w:ind w:firstLine="540"/>
        <w:jc w:val="both"/>
      </w:pPr>
      <w:r>
        <w:t>реализация требований международных договоров Российской Федерации в области нераспространения оружия массового поражения, средств его доставки, а также в области контроля за экспортом продукции военного и двойного назначения;</w:t>
      </w:r>
    </w:p>
    <w:p w:rsidR="00000000" w:rsidRDefault="000A0FCD">
      <w:pPr>
        <w:pStyle w:val="ConsPlusNormal"/>
        <w:ind w:firstLine="540"/>
        <w:jc w:val="both"/>
      </w:pPr>
      <w:r>
        <w:t>создание</w:t>
      </w:r>
      <w:r>
        <w:t xml:space="preserve"> условий для интеграции экономики Российской Федерации в мировую экономику;</w:t>
      </w:r>
    </w:p>
    <w:p w:rsidR="00000000" w:rsidRDefault="000A0FCD">
      <w:pPr>
        <w:pStyle w:val="ConsPlusNormal"/>
        <w:ind w:firstLine="540"/>
        <w:jc w:val="both"/>
      </w:pPr>
      <w:r>
        <w:t>противодействие международному терроризму.</w:t>
      </w:r>
    </w:p>
    <w:p w:rsidR="00000000" w:rsidRDefault="000A0FCD">
      <w:pPr>
        <w:pStyle w:val="ConsPlusNormal"/>
        <w:jc w:val="both"/>
      </w:pPr>
      <w:r>
        <w:t xml:space="preserve">(абзац введен Федеральным </w:t>
      </w:r>
      <w:hyperlink r:id="rId28" w:tooltip="Федеральный закон от 29.11.2007 N 283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законом</w:t>
        </w:r>
      </w:hyperlink>
      <w:r>
        <w:t xml:space="preserve"> от 29.11.2007 N 283-ФЗ)</w:t>
      </w:r>
    </w:p>
    <w:p w:rsidR="00000000" w:rsidRDefault="000A0FCD">
      <w:pPr>
        <w:pStyle w:val="ConsPlusNormal"/>
        <w:ind w:firstLine="540"/>
        <w:jc w:val="both"/>
      </w:pPr>
    </w:p>
    <w:p w:rsidR="00000000" w:rsidRDefault="000A0FCD">
      <w:pPr>
        <w:pStyle w:val="ConsPlusNormal"/>
        <w:ind w:firstLine="540"/>
        <w:jc w:val="both"/>
        <w:outlineLvl w:val="1"/>
      </w:pPr>
      <w:r>
        <w:t>Статья 5. Принципы государственной политики в области экспортного контроля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</w:pPr>
      <w:r>
        <w:t>1. Российская Федерация проводит государственную политику в области экспортного контроля, которая является составной частью внутренней и внешней политики Российской Федерации и осуществляется исключительно в целях обеспечения безопасности государства, его</w:t>
      </w:r>
      <w:r>
        <w:t xml:space="preserve"> политических, экономических и военных интересов.</w:t>
      </w:r>
    </w:p>
    <w:p w:rsidR="00000000" w:rsidRDefault="000A0FCD">
      <w:pPr>
        <w:pStyle w:val="ConsPlusNormal"/>
        <w:ind w:firstLine="540"/>
        <w:jc w:val="both"/>
      </w:pPr>
      <w:r>
        <w:t>2. Государственная политика в области экспортного контроля формируется в соответствии со следующими основными принципами:</w:t>
      </w:r>
    </w:p>
    <w:p w:rsidR="00000000" w:rsidRDefault="000A0FCD">
      <w:pPr>
        <w:pStyle w:val="ConsPlusNormal"/>
        <w:ind w:firstLine="540"/>
        <w:jc w:val="both"/>
      </w:pPr>
      <w:r>
        <w:t>добросовестность выполнения международных обязательств Российской Федерации в област</w:t>
      </w:r>
      <w:r>
        <w:t>и нераспространения оружия массового поражения, средств его доставки, а также в области контроля за экспортом продукции военного и двойного назначения;</w:t>
      </w:r>
    </w:p>
    <w:p w:rsidR="00000000" w:rsidRDefault="000A0FCD">
      <w:pPr>
        <w:pStyle w:val="ConsPlusNormal"/>
        <w:ind w:firstLine="540"/>
        <w:jc w:val="both"/>
      </w:pPr>
      <w:r>
        <w:t>законность, гласность и доступность информации по вопросам экспортного контроля;</w:t>
      </w:r>
    </w:p>
    <w:p w:rsidR="00000000" w:rsidRDefault="000A0FCD">
      <w:pPr>
        <w:pStyle w:val="ConsPlusNormal"/>
        <w:ind w:firstLine="540"/>
        <w:jc w:val="both"/>
      </w:pPr>
      <w:r>
        <w:t>приоритет интересов без</w:t>
      </w:r>
      <w:r>
        <w:t>опасности государства;</w:t>
      </w:r>
    </w:p>
    <w:p w:rsidR="00000000" w:rsidRDefault="000A0FCD">
      <w:pPr>
        <w:pStyle w:val="ConsPlusNormal"/>
        <w:ind w:firstLine="540"/>
        <w:jc w:val="both"/>
      </w:pPr>
      <w:r>
        <w:t>осуществление экспортного контроля только в той мере, в какой это необходимо для достижения его целей;</w:t>
      </w:r>
    </w:p>
    <w:p w:rsidR="00000000" w:rsidRDefault="000A0FCD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9" w:tooltip="Федеральный закон от 06.12.2011 N 409-ФЗ (ред. от 03.07.2016) &quot;О внесении изменений в отдельные законодательные акты Российской Федерации&quot; (с изм. и доп., вступ. в силу с 04.07.2016){КонсультантПлюс}" w:history="1">
        <w:r>
          <w:rPr>
            <w:color w:val="0000FF"/>
          </w:rPr>
          <w:t>закон</w:t>
        </w:r>
      </w:hyperlink>
      <w:r>
        <w:t xml:space="preserve"> от 06.12.20</w:t>
      </w:r>
      <w:r>
        <w:t>11 N 409-ФЗ;</w:t>
      </w:r>
    </w:p>
    <w:p w:rsidR="00000000" w:rsidRDefault="000A0FCD">
      <w:pPr>
        <w:pStyle w:val="ConsPlusNormal"/>
        <w:ind w:firstLine="540"/>
        <w:jc w:val="both"/>
      </w:pPr>
      <w:r>
        <w:t>гармонизация процедур и правил экспортного контроля с общепризнанными международными нормами и практикой;</w:t>
      </w:r>
    </w:p>
    <w:p w:rsidR="00000000" w:rsidRDefault="000A0FCD">
      <w:pPr>
        <w:pStyle w:val="ConsPlusNormal"/>
        <w:ind w:firstLine="540"/>
        <w:jc w:val="both"/>
      </w:pPr>
      <w:r>
        <w:t>взаимодействие с международными организациями и иностранными государствами в области экспортного контроля в целях укрепления международно</w:t>
      </w:r>
      <w:r>
        <w:t>й безопасности и стабильности, предотвращения распространения оружия массового поражения и средств его доставки.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  <w:outlineLvl w:val="1"/>
      </w:pPr>
      <w:bookmarkStart w:id="1" w:name="Par84"/>
      <w:bookmarkEnd w:id="1"/>
      <w:r>
        <w:t>Статья 6. Списки (перечни) контролируемых товаров и технологий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</w:pPr>
      <w:hyperlink r:id="rId30" w:tooltip="Справочная информация: &quot;Списки (перечни) товаров и технологий, в отношении которых осуществляется экспортный контроль&quot; (Материал подготовлен специалистами КонсультантПлюс){КонсультантПлюс}" w:history="1">
        <w:r>
          <w:rPr>
            <w:color w:val="0000FF"/>
          </w:rPr>
          <w:t>Списки</w:t>
        </w:r>
      </w:hyperlink>
      <w:r>
        <w:t xml:space="preserve"> (перечни) ко</w:t>
      </w:r>
      <w:r>
        <w:t>нтролируемых товаров и технологий утверждаются указами Президента Российской Федерации по представлению Правительства Российской Федерации. Указы Президента Российской Федерации об утверждении списков (перечней) контролируемых товаров и технологий вступают</w:t>
      </w:r>
      <w:r>
        <w:t xml:space="preserve"> в силу не ранее чем через три месяца со дня их официального опубликования.</w:t>
      </w:r>
    </w:p>
    <w:p w:rsidR="00000000" w:rsidRDefault="000A0FCD">
      <w:pPr>
        <w:pStyle w:val="ConsPlusNormal"/>
        <w:ind w:firstLine="540"/>
        <w:jc w:val="both"/>
      </w:pPr>
      <w:r>
        <w:t>Списки (перечни) контролируемых товаров и технологий разрабатываются федеральными органами исполнительной власти с привлечением представителей Федерального Собрания Российской Феде</w:t>
      </w:r>
      <w:r>
        <w:t>рации, промышленных и научных организаций, их ассоциаций и союзов.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  <w:outlineLvl w:val="1"/>
      </w:pPr>
      <w:r>
        <w:t>Статья 7. Методы осуществления экспортного контроля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</w:pPr>
      <w:r>
        <w:t>Экспортный контроль в Российской Федерации осуществляется посредством методов правового регулирования внешнеэкономической деятельности,</w:t>
      </w:r>
      <w:r>
        <w:t xml:space="preserve"> включающих в себя:</w:t>
      </w:r>
    </w:p>
    <w:p w:rsidR="00000000" w:rsidRDefault="000A0FCD">
      <w:pPr>
        <w:pStyle w:val="ConsPlusNormal"/>
        <w:ind w:firstLine="540"/>
        <w:jc w:val="both"/>
      </w:pPr>
      <w:r>
        <w:t>идентификацию контролируемых товаров и технологий, то есть установление соответствия конкретных товаров, информации, работ, услуг, результатов интеллектуальной деятельности, являющихся объектами внешнеэкономических операций, товарам и т</w:t>
      </w:r>
      <w:r>
        <w:t xml:space="preserve">ехнологиям, включенным в списки (перечни), указанные в </w:t>
      </w:r>
      <w:hyperlink w:anchor="Par84" w:tooltip="Статья 6. Списки (перечни) контролируемых товаров и технологий" w:history="1">
        <w:r>
          <w:rPr>
            <w:color w:val="0000FF"/>
          </w:rPr>
          <w:t>статье 6</w:t>
        </w:r>
      </w:hyperlink>
      <w:r>
        <w:t xml:space="preserve"> настоящего Федерального закона, а также определение действующих в отношении таких товаров, информации,</w:t>
      </w:r>
      <w:r>
        <w:t xml:space="preserve"> работ, услуг, результатов интеллектуальной деятельности запретов и ограничений внешнеэкономической деятельности, установленных настоящим Федеральным законом, другими федеральными законами и принятыми в соответствии с ними иными нормативными правовыми акта</w:t>
      </w:r>
      <w:r>
        <w:t>ми Российской Федерации;</w:t>
      </w:r>
    </w:p>
    <w:p w:rsidR="00000000" w:rsidRDefault="000A0FCD">
      <w:pPr>
        <w:pStyle w:val="ConsPlusNormal"/>
        <w:jc w:val="both"/>
      </w:pPr>
      <w:r>
        <w:lastRenderedPageBreak/>
        <w:t xml:space="preserve">(в ред. Федерального </w:t>
      </w:r>
      <w:hyperlink r:id="rId31" w:tooltip="Федеральный закон от 21.12.2013 N 372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закона</w:t>
        </w:r>
      </w:hyperlink>
      <w:r>
        <w:t xml:space="preserve"> от 21.12.2013 N 372-ФЗ)</w:t>
      </w:r>
    </w:p>
    <w:p w:rsidR="00000000" w:rsidRDefault="000A0FCD">
      <w:pPr>
        <w:pStyle w:val="ConsPlusNormal"/>
        <w:ind w:firstLine="540"/>
        <w:jc w:val="both"/>
      </w:pPr>
      <w:r>
        <w:t xml:space="preserve">разрешительный </w:t>
      </w:r>
      <w:hyperlink r:id="rId32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порядок</w:t>
        </w:r>
      </w:hyperlink>
      <w:r>
        <w:t xml:space="preserve"> осуществления внешнеэкономических операций с контролируемыми товарами и технологиями, предусматривающий лицензирование или иную форму их государственного регулирования;</w:t>
      </w:r>
    </w:p>
    <w:p w:rsidR="00000000" w:rsidRDefault="000A0FCD">
      <w:pPr>
        <w:pStyle w:val="ConsPlusNormal"/>
        <w:ind w:firstLine="540"/>
        <w:jc w:val="both"/>
      </w:pPr>
      <w:r>
        <w:t>таможенный контроль при совершении тамож</w:t>
      </w:r>
      <w:r>
        <w:t xml:space="preserve">енных операций в отношении контролируемых товаров и технологий, ввозимых в Российскую Федерацию и вывозимых из Российской Федерации, в соответствии с таможенным </w:t>
      </w:r>
      <w:hyperlink r:id="rId33" w:tooltip="&quot;Таможенный кодекс Таможенного союза&quot; (ред. от 08.05.2015) (приложение к Договору о Таможенном кодексе Таможенного союза, принятому Решением Межгосударственного Совета ЕврАзЭС на уровне глав государств от 27.11.2009 N 17){КонсультантПлюс}" w:history="1">
        <w:r>
          <w:rPr>
            <w:color w:val="0000FF"/>
          </w:rPr>
          <w:t>законодательством</w:t>
        </w:r>
      </w:hyperlink>
      <w:r>
        <w:t xml:space="preserve"> Таможенного союза в рамках ЕврАзЭС и (или) </w:t>
      </w:r>
      <w:hyperlink r:id="rId34" w:tooltip="Федеральный закон от 27.11.2010 N 311-ФЗ (ред. от 23.06.2016) &quot;О таможенном регулировании в Российской Федер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таможенном деле;</w:t>
      </w:r>
    </w:p>
    <w:p w:rsidR="00000000" w:rsidRDefault="000A0FCD">
      <w:pPr>
        <w:pStyle w:val="ConsPlusNormal"/>
        <w:jc w:val="both"/>
      </w:pPr>
      <w:r>
        <w:t xml:space="preserve">(в ред. Федерального </w:t>
      </w:r>
      <w:hyperlink r:id="rId35" w:tooltip="Федеральный закон от 06.12.2011 N 409-ФЗ (ред. от 03.07.2016) &quot;О внесении изменений в отдельные законодательные акты Российской Федерации&quot; (с изм. и доп., вступ. в силу с 04.07.2016){КонсультантПлюс}" w:history="1">
        <w:r>
          <w:rPr>
            <w:color w:val="0000FF"/>
          </w:rPr>
          <w:t>закона</w:t>
        </w:r>
      </w:hyperlink>
      <w:r>
        <w:t xml:space="preserve"> от 06.12.2011 N 409-ФЗ)</w:t>
      </w:r>
    </w:p>
    <w:p w:rsidR="00000000" w:rsidRDefault="000A0FCD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36" w:tooltip="Федеральный закон от 18.07.2005 N 90-ФЗ (ред. от 03.07.2016) &quot;О внесении изменений в некотор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18.07.2005 N 90-ФЗ;</w:t>
      </w:r>
    </w:p>
    <w:p w:rsidR="00000000" w:rsidRDefault="000A0FCD">
      <w:pPr>
        <w:pStyle w:val="ConsPlusNormal"/>
        <w:ind w:firstLine="540"/>
        <w:jc w:val="both"/>
      </w:pPr>
      <w:r>
        <w:t>организацию и проведение проверок соблюдения российскими участниками внешнеэкономической деятельности требований, установленных наст</w:t>
      </w:r>
      <w:r>
        <w:t>оящим Федеральным законом, другими федеральными законами и иными нормативными правовыми актами Российской Федерации в отношении порядка осуществления внешнеэкономических операций с товарами, информацией, работами, услугами, результатами интеллектуальной де</w:t>
      </w:r>
      <w:r>
        <w:t>ятельности (правами на них), которые могут быть использованы при создании оружия массового поражения, средств его доставки, иных видов вооружения и военной техники либо при подготовке и (или) совершении террористических актов, и принятие предусмотренных за</w:t>
      </w:r>
      <w:r>
        <w:t>конодательством Российской Федерации мер по пресечению и (или) устранению последствий выявленных нарушений указанных требований.</w:t>
      </w:r>
    </w:p>
    <w:p w:rsidR="00000000" w:rsidRDefault="000A0FCD">
      <w:pPr>
        <w:pStyle w:val="ConsPlusNormal"/>
        <w:jc w:val="both"/>
      </w:pPr>
      <w:r>
        <w:t xml:space="preserve">(в ред. Федерального </w:t>
      </w:r>
      <w:hyperlink r:id="rId37" w:tooltip="Федеральный закон от 18.07.2011 N 242-ФЗ (ред. от 30.12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0A0FCD">
      <w:pPr>
        <w:pStyle w:val="ConsPlusNormal"/>
      </w:pPr>
    </w:p>
    <w:p w:rsidR="00000000" w:rsidRDefault="000A0FCD">
      <w:pPr>
        <w:pStyle w:val="ConsPlusTitle"/>
        <w:jc w:val="center"/>
        <w:outlineLvl w:val="0"/>
      </w:pPr>
      <w:r>
        <w:t>Глава II. ПРАВОВЫЕ ОСНОВЫ ОРГАНИЗАЦИИ</w:t>
      </w:r>
    </w:p>
    <w:p w:rsidR="00000000" w:rsidRDefault="000A0FCD">
      <w:pPr>
        <w:pStyle w:val="ConsPlusTitle"/>
        <w:jc w:val="center"/>
      </w:pPr>
      <w:r>
        <w:t>ЭКСПОРТНОГО КОНТРОЛЯ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  <w:outlineLvl w:val="1"/>
      </w:pPr>
      <w:r>
        <w:t>Статья 8. Полномочия Президента Российской Федерации и Правительства Российской Федерации в области экспортного контроля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</w:pPr>
      <w:r>
        <w:t>Президент Российской Феде</w:t>
      </w:r>
      <w:r>
        <w:t>рации:</w:t>
      </w:r>
    </w:p>
    <w:p w:rsidR="00000000" w:rsidRDefault="000A0FCD">
      <w:pPr>
        <w:pStyle w:val="ConsPlusNormal"/>
        <w:ind w:firstLine="540"/>
        <w:jc w:val="both"/>
      </w:pPr>
      <w:r>
        <w:t>определяет основные направления государственной политики в области экспортного контроля;</w:t>
      </w:r>
    </w:p>
    <w:p w:rsidR="00000000" w:rsidRDefault="000A0FCD">
      <w:pPr>
        <w:pStyle w:val="ConsPlusNormal"/>
        <w:ind w:firstLine="540"/>
        <w:jc w:val="both"/>
      </w:pPr>
      <w:r>
        <w:t>обеспечивает согласованное функционирование и взаимодействие органов государственной власти Российской Федерации в области экспортного контроля;</w:t>
      </w:r>
    </w:p>
    <w:p w:rsidR="00000000" w:rsidRDefault="000A0FCD">
      <w:pPr>
        <w:pStyle w:val="ConsPlusNormal"/>
        <w:ind w:firstLine="540"/>
        <w:jc w:val="both"/>
      </w:pPr>
      <w:r>
        <w:t xml:space="preserve">утверждает </w:t>
      </w:r>
      <w:hyperlink r:id="rId38" w:tooltip="Справочная информация: &quot;Списки (перечни) товаров и технологий, в отношении которых осуществляется экспортный контроль&quot; (Материал подготовлен специалистами КонсультантПлюс){КонсультантПлюс}" w:history="1">
        <w:r>
          <w:rPr>
            <w:color w:val="0000FF"/>
          </w:rPr>
          <w:t>списки</w:t>
        </w:r>
      </w:hyperlink>
      <w:r>
        <w:t xml:space="preserve"> (перечни) контролируемых товаров и технологий;</w:t>
      </w:r>
    </w:p>
    <w:p w:rsidR="00000000" w:rsidRDefault="000A0FCD">
      <w:pPr>
        <w:pStyle w:val="ConsPlusNormal"/>
        <w:ind w:firstLine="540"/>
        <w:jc w:val="both"/>
      </w:pPr>
      <w:r>
        <w:t>принимает решения об установлении режима безлицензионного экспорта отдельных видов контролируемых т</w:t>
      </w:r>
      <w:r>
        <w:t>оваров в иностранные государства, а также о прекращении или приостановлении действия этого режима.</w:t>
      </w:r>
    </w:p>
    <w:p w:rsidR="00000000" w:rsidRDefault="000A0FCD">
      <w:pPr>
        <w:pStyle w:val="ConsPlusNormal"/>
        <w:jc w:val="both"/>
      </w:pPr>
      <w:r>
        <w:t xml:space="preserve">(абзац введен Федеральным </w:t>
      </w:r>
      <w:hyperlink r:id="rId39" w:tooltip="Федеральный закон от 21.12.2013 N 372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законом</w:t>
        </w:r>
      </w:hyperlink>
      <w:r>
        <w:t xml:space="preserve"> от 21.12.2013 N 372-ФЗ)</w:t>
      </w:r>
    </w:p>
    <w:p w:rsidR="00000000" w:rsidRDefault="000A0FCD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000000" w:rsidRDefault="000A0FCD">
      <w:pPr>
        <w:pStyle w:val="ConsPlusNormal"/>
        <w:ind w:firstLine="540"/>
        <w:jc w:val="both"/>
      </w:pPr>
      <w:r>
        <w:t>организует реализацию государственной политики в области э</w:t>
      </w:r>
      <w:r>
        <w:t>кспортного контроля, в том числе в отношении международных режимов экспортного контроля;</w:t>
      </w:r>
    </w:p>
    <w:p w:rsidR="00000000" w:rsidRDefault="000A0FCD">
      <w:pPr>
        <w:pStyle w:val="ConsPlusNormal"/>
        <w:ind w:firstLine="540"/>
        <w:jc w:val="both"/>
      </w:pPr>
      <w:r>
        <w:t xml:space="preserve">определяет на основании и во исполнение настоящего Федерального закона, других федеральных законов и указов Президента Российской Федерации </w:t>
      </w:r>
      <w:hyperlink r:id="rId40" w:tooltip="Постановление Правительства РФ от 07.06.2001 N 447 (ред. от 23.10.2014) &quot;Об утверждении Положения об осуществлении контроля за внешнеэкономической деятельностью в отношении товаров и технологий двойного назначения, которые могут быть использованы при создании вооружений и военной техники&quot;{КонсультантПлюс}" w:history="1">
        <w:r>
          <w:rPr>
            <w:color w:val="0000FF"/>
          </w:rPr>
          <w:t>порядок</w:t>
        </w:r>
      </w:hyperlink>
      <w:r>
        <w:t xml:space="preserve"> осуществления внешнеэкономической деятельности в отношении товаров, информации, работ, услуг, результатов интеллектуальной деятельности (прав на них), которые могут быть использованы при создании оружия массового поражения, средств его доставки, иных видо</w:t>
      </w:r>
      <w:r>
        <w:t>в вооружения и военной техники либо при подготовке и (или) совершении террористических актов, а также определяет порядок организации и проведения проверок российских участников внешнеэкономической деятельности;</w:t>
      </w:r>
    </w:p>
    <w:p w:rsidR="00000000" w:rsidRDefault="000A0FCD">
      <w:pPr>
        <w:pStyle w:val="ConsPlusNormal"/>
        <w:jc w:val="both"/>
      </w:pPr>
      <w:r>
        <w:t xml:space="preserve">(в ред. Федеральных законов от 29.11.2007 </w:t>
      </w:r>
      <w:hyperlink r:id="rId41" w:tooltip="Федеральный закон от 29.11.2007 N 283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N 2</w:t>
        </w:r>
        <w:r>
          <w:rPr>
            <w:color w:val="0000FF"/>
          </w:rPr>
          <w:t>83-ФЗ</w:t>
        </w:r>
      </w:hyperlink>
      <w:r>
        <w:t xml:space="preserve">, от 18.07.2011 </w:t>
      </w:r>
      <w:hyperlink r:id="rId42" w:tooltip="Федеральный закон от 18.07.2011 N 242-ФЗ (ред. от 30.12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0A0FCD">
      <w:pPr>
        <w:pStyle w:val="ConsPlusNormal"/>
        <w:ind w:firstLine="540"/>
        <w:jc w:val="both"/>
      </w:pPr>
      <w:r>
        <w:t xml:space="preserve">принимает в пределах своей компетенции решения о проведении переговоров и подписании международных </w:t>
      </w:r>
      <w:r>
        <w:t>договоров Российской Федерации в области экспортного контроля;</w:t>
      </w:r>
    </w:p>
    <w:p w:rsidR="00000000" w:rsidRDefault="000A0FCD">
      <w:pPr>
        <w:pStyle w:val="ConsPlusNormal"/>
        <w:ind w:firstLine="540"/>
        <w:jc w:val="both"/>
      </w:pPr>
      <w:r>
        <w:t xml:space="preserve">осуществляет на основании </w:t>
      </w:r>
      <w:hyperlink r:id="rId4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</w:t>
      </w:r>
      <w:r>
        <w:t>туционных законов, федеральных законов и указов Президента Российской Федерации иные полномочия в области экспортного контроля.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  <w:outlineLvl w:val="1"/>
      </w:pPr>
      <w:r>
        <w:t xml:space="preserve">Статья 9. </w:t>
      </w:r>
      <w:hyperlink r:id="rId44" w:tooltip="Указ Президента РФ от 29.01.2001 N 96 (ред. от 25.04.2005) &quot;О Комиссии по экспортному контролю Российской Федерации&quot;{КонсультантПлюс}" w:history="1">
        <w:r>
          <w:rPr>
            <w:color w:val="0000FF"/>
          </w:rPr>
          <w:t>Межведомственный координационный орган</w:t>
        </w:r>
      </w:hyperlink>
      <w:r>
        <w:t xml:space="preserve"> по экспортному контролю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</w:pPr>
      <w:r>
        <w:t>В целях обеспечения реализации государстве</w:t>
      </w:r>
      <w:r>
        <w:t xml:space="preserve">нной политики в области экспортного контроля, в том числе в отношении международных режимов экспортного контроля, а также в целях координации </w:t>
      </w:r>
      <w:r>
        <w:lastRenderedPageBreak/>
        <w:t>деятельности федеральных органов исполнительной власти и организационно-методического руководства работами по эксп</w:t>
      </w:r>
      <w:r>
        <w:t>ортному контролю в Российской Федерации образуется межведомственный координационный орган по экспортному контролю.</w:t>
      </w:r>
    </w:p>
    <w:p w:rsidR="00000000" w:rsidRDefault="000A0FCD">
      <w:pPr>
        <w:pStyle w:val="ConsPlusNormal"/>
        <w:ind w:firstLine="540"/>
        <w:jc w:val="both"/>
      </w:pPr>
      <w:hyperlink r:id="rId45" w:tooltip="Указ Президента РФ от 29.01.2001 N 96 (ред. от 25.04.2005) &quot;О Комиссии по экспортному контролю Российской Федерации&quot;{КонсультантПлюс}" w:history="1">
        <w:r>
          <w:rPr>
            <w:color w:val="0000FF"/>
          </w:rPr>
          <w:t>Положение</w:t>
        </w:r>
      </w:hyperlink>
      <w:r>
        <w:t xml:space="preserve"> о межведомственном координационном органе по экспортному контролю и его персональный </w:t>
      </w:r>
      <w:hyperlink r:id="rId46" w:tooltip="Указ Президента РФ от 17.09.2008 N 1380 (ред. от 06.06.2016) &quot;Об утверждении состава Комиссии по экспортному контролю Российской Федерации&quot;{КонсультантПлюс}" w:history="1">
        <w:r>
          <w:rPr>
            <w:color w:val="0000FF"/>
          </w:rPr>
          <w:t>со</w:t>
        </w:r>
        <w:r>
          <w:rPr>
            <w:color w:val="0000FF"/>
          </w:rPr>
          <w:t>став</w:t>
        </w:r>
      </w:hyperlink>
      <w:r>
        <w:t xml:space="preserve"> утверждаются Президентом Российской Федерации. В состав межведомственного координационного органа по экспортному контролю включаются должностные лица Государственной корпорации по атомной энергии "Росатом", Государственной корпорации по содействию </w:t>
      </w:r>
      <w:r>
        <w:t>разработке, производству и экспорту высокотехнологичной промышленной продукции "Ростех" и Государственной корпорации по космической деятельности "Роскосмос".</w:t>
      </w:r>
    </w:p>
    <w:p w:rsidR="00000000" w:rsidRDefault="000A0FCD">
      <w:pPr>
        <w:pStyle w:val="ConsPlusNormal"/>
        <w:jc w:val="both"/>
      </w:pPr>
      <w:r>
        <w:t xml:space="preserve">(в ред. Федеральных законов от 01.12.2007 </w:t>
      </w:r>
      <w:hyperlink r:id="rId47" w:tooltip="Федеральный закон от 01.12.2007 N 318-ФЗ (ред. от 29.12.2012) &quot;О внесении изменений в отдельные законодательные акты Российской Федерации в связи с принятием Федерального закона &quot;О Государственной корпорации по атомной энергии &quot;Росатом&quot;{КонсультантПлюс}" w:history="1">
        <w:r>
          <w:rPr>
            <w:color w:val="0000FF"/>
          </w:rPr>
          <w:t>N 318-ФЗ</w:t>
        </w:r>
      </w:hyperlink>
      <w:r>
        <w:t xml:space="preserve">, от 07.05.2009 </w:t>
      </w:r>
      <w:hyperlink r:id="rId48" w:tooltip="Федеральный закон от 07.05.2009 N 89-ФЗ (ред. от 27.12.2009) &quot;О внесении изменений в отдельные законодательные акты Российской Федерации в связи с наделением Государственной корпорации по содействию разработке, производству и экспорту высокотехнологичной промышленной продукции &quot;Ростехнологии&quot; дополнительными полномочиями и формированием ее имущества&quot;{КонсультантПлюс}" w:history="1">
        <w:r>
          <w:rPr>
            <w:color w:val="0000FF"/>
          </w:rPr>
          <w:t>N 89-ФЗ</w:t>
        </w:r>
      </w:hyperlink>
      <w:r>
        <w:t xml:space="preserve">, от 21.07.2014 </w:t>
      </w:r>
      <w:hyperlink r:id="rId49" w:tooltip="Федеральный закон от 21.07.2014 N 259-ФЗ &quot;О внесении изменений в Федеральный закон &quot;О Государственной корпорации &quot;Ростехнологии&quot; и отдельные законодательные акты Российской Федерации&quot;{КонсультантПлюс}" w:history="1">
        <w:r>
          <w:rPr>
            <w:color w:val="0000FF"/>
          </w:rPr>
          <w:t>N 259-ФЗ</w:t>
        </w:r>
      </w:hyperlink>
      <w:r>
        <w:t xml:space="preserve">, от 13.07.2015 </w:t>
      </w:r>
      <w:hyperlink r:id="rId50" w:tooltip="Федеральный закон от 13.07.2015 N 216-ФЗ &quot;О внесении изменений в отдельные законодательные акты Российской Федерации в связи с принятием Федерального закона &quot;О Государственной корпорации по космической деятельности &quot;Роскосмос&quot;{КонсультантПлюс}" w:history="1">
        <w:r>
          <w:rPr>
            <w:color w:val="0000FF"/>
          </w:rPr>
          <w:t>N 216-ФЗ</w:t>
        </w:r>
      </w:hyperlink>
      <w:r>
        <w:t>)</w:t>
      </w:r>
    </w:p>
    <w:p w:rsidR="00000000" w:rsidRDefault="000A0FCD">
      <w:pPr>
        <w:pStyle w:val="ConsPlusNormal"/>
        <w:ind w:firstLine="540"/>
        <w:jc w:val="both"/>
      </w:pPr>
      <w:r>
        <w:t>В заседаниях межведомственного координационного органа по экспортному контролю могут участвовать представители Федерального Собрания Российской Федерац</w:t>
      </w:r>
      <w:r>
        <w:t>ии.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  <w:outlineLvl w:val="1"/>
      </w:pPr>
      <w:r>
        <w:t>Статья 10. Полномочия федеральных органов исполнительной власти, Государственной корпорации по атомной энергии "Росатом" и Государственной корпорации по космической деятельности "Роскосмос" в области экспортного контроля</w:t>
      </w:r>
    </w:p>
    <w:p w:rsidR="00000000" w:rsidRDefault="000A0FCD">
      <w:pPr>
        <w:pStyle w:val="ConsPlusNormal"/>
        <w:jc w:val="both"/>
      </w:pPr>
      <w:r>
        <w:t>(в ред. Федеральных законов от</w:t>
      </w:r>
      <w:r>
        <w:t xml:space="preserve"> 01.12.2007 </w:t>
      </w:r>
      <w:hyperlink r:id="rId51" w:tooltip="Федеральный закон от 01.12.2007 N 318-ФЗ (ред. от 29.12.2012) &quot;О внесении изменений в отдельные законодательные акты Российской Федерации в связи с принятием Федерального закона &quot;О Государственной корпорации по атомной энергии &quot;Росатом&quot;{КонсультантПлюс}" w:history="1">
        <w:r>
          <w:rPr>
            <w:color w:val="0000FF"/>
          </w:rPr>
          <w:t>N 318-ФЗ</w:t>
        </w:r>
      </w:hyperlink>
      <w:r>
        <w:t xml:space="preserve">, от 13.07.2015 </w:t>
      </w:r>
      <w:hyperlink r:id="rId52" w:tooltip="Федеральный закон от 13.07.2015 N 216-ФЗ &quot;О внесении изменений в отдельные законодательные акты Российской Федерации в связи с принятием Федерального закона &quot;О Государственной корпорации по космической деятельности &quot;Роскосмос&quot;{КонсультантПлюс}" w:history="1">
        <w:r>
          <w:rPr>
            <w:color w:val="0000FF"/>
          </w:rPr>
          <w:t>N 216-ФЗ</w:t>
        </w:r>
      </w:hyperlink>
      <w:r>
        <w:t>)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</w:pPr>
      <w:r>
        <w:t>Федеральные органы исполнительной власти, Государственная корпорация по атомной энергии "Росатом" и Государственная корпорация по космической деятельности "Роскосмос" обеспечивают исполнение настоящего Фед</w:t>
      </w:r>
      <w:r>
        <w:t>ерального закона, указов и распоряжений Президента Российской Федерации, постановлений и распоряжений Правительства Российской Федерации и международных обязательств Российской Федерации в области экспортного контроля в соответствии с полномочиями, возложе</w:t>
      </w:r>
      <w:r>
        <w:t>нными на них законодательством Российской Федерации.</w:t>
      </w:r>
    </w:p>
    <w:p w:rsidR="00000000" w:rsidRDefault="000A0FCD">
      <w:pPr>
        <w:pStyle w:val="ConsPlusNormal"/>
        <w:jc w:val="both"/>
      </w:pPr>
      <w:r>
        <w:t xml:space="preserve">(в ред. Федеральных законов от 01.12.2007 </w:t>
      </w:r>
      <w:hyperlink r:id="rId53" w:tooltip="Федеральный закон от 01.12.2007 N 318-ФЗ (ред. от 29.12.2012) &quot;О внесении изменений в отдельные законодательные акты Российской Федерации в связи с принятием Федерального закона &quot;О Государственной корпорации по атомной энергии &quot;Росатом&quot;{КонсультантПлюс}" w:history="1">
        <w:r>
          <w:rPr>
            <w:color w:val="0000FF"/>
          </w:rPr>
          <w:t>N 318-ФЗ</w:t>
        </w:r>
      </w:hyperlink>
      <w:r>
        <w:t xml:space="preserve">, от 13.07.2015 </w:t>
      </w:r>
      <w:hyperlink r:id="rId54" w:tooltip="Федеральный закон от 13.07.2015 N 216-ФЗ &quot;О внесении изменений в отдельные законодательные акты Российской Федерации в связи с принятием Федерального закона &quot;О Государственной корпорации по космической деятельности &quot;Роскосмос&quot;{КонсультантПлюс}" w:history="1">
        <w:r>
          <w:rPr>
            <w:color w:val="0000FF"/>
          </w:rPr>
          <w:t>N 216-ФЗ</w:t>
        </w:r>
      </w:hyperlink>
      <w:r>
        <w:t>)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  <w:outlineLvl w:val="1"/>
      </w:pPr>
      <w:r>
        <w:t>Статья 11. Специально уполномоченный федеральный орган исполнительной власти в области экспортного контроля</w:t>
      </w:r>
    </w:p>
    <w:p w:rsidR="00000000" w:rsidRDefault="000A0FCD">
      <w:pPr>
        <w:pStyle w:val="ConsPlusNormal"/>
        <w:ind w:firstLine="540"/>
        <w:jc w:val="both"/>
      </w:pPr>
    </w:p>
    <w:p w:rsidR="00000000" w:rsidRDefault="000A0FCD">
      <w:pPr>
        <w:pStyle w:val="ConsPlusNormal"/>
        <w:ind w:firstLine="540"/>
        <w:jc w:val="both"/>
      </w:pPr>
      <w:r>
        <w:t>(в ред. Федер</w:t>
      </w:r>
      <w:r>
        <w:t xml:space="preserve">ального </w:t>
      </w:r>
      <w:hyperlink r:id="rId55" w:tooltip="Федеральный закон от 29.06.2004 N 58-ФЗ (ред. от 03.07.2016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(с изм. и доп., вступ. в силу с 15.07.2016){КонсультантПлюс}" w:history="1">
        <w:r>
          <w:rPr>
            <w:color w:val="0000FF"/>
          </w:rPr>
          <w:t>закона</w:t>
        </w:r>
      </w:hyperlink>
      <w:r>
        <w:t xml:space="preserve"> от </w:t>
      </w:r>
      <w:r>
        <w:t>29.06.2004 N 58-ФЗ)</w:t>
      </w:r>
    </w:p>
    <w:p w:rsidR="00000000" w:rsidRDefault="000A0FCD">
      <w:pPr>
        <w:pStyle w:val="ConsPlusNormal"/>
        <w:ind w:firstLine="540"/>
        <w:jc w:val="both"/>
      </w:pPr>
    </w:p>
    <w:p w:rsidR="00000000" w:rsidRDefault="000A0FCD">
      <w:pPr>
        <w:pStyle w:val="ConsPlusNormal"/>
        <w:ind w:firstLine="540"/>
        <w:jc w:val="both"/>
      </w:pPr>
      <w:r>
        <w:t xml:space="preserve">Экспортный контроль осуществляет специально уполномоченный федеральный </w:t>
      </w:r>
      <w:hyperlink r:id="rId56" w:tooltip="Указ Президента РФ от 16.08.2004 N 1085 (ред. от 31.12.2015) &quot;Вопросы Федеральной службы по техническому и экспортному контролю&quot; (Выписка)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власти.</w:t>
      </w:r>
    </w:p>
    <w:p w:rsidR="00000000" w:rsidRDefault="000A0FCD">
      <w:pPr>
        <w:pStyle w:val="ConsPlusNormal"/>
        <w:ind w:firstLine="540"/>
        <w:jc w:val="both"/>
      </w:pPr>
      <w:r>
        <w:t>Специально уполномоченный федеральный орган исполнительной вла</w:t>
      </w:r>
      <w:r>
        <w:t>сти в области экспортного контроля совместно с другими федеральными органами исполнительной власти организует работу по информированию российских участников внешнеэкономической деятельности о целях, процедурах и правилах экспортного контроля.</w:t>
      </w:r>
    </w:p>
    <w:p w:rsidR="00000000" w:rsidRDefault="000A0FCD">
      <w:pPr>
        <w:pStyle w:val="ConsPlusNormal"/>
        <w:ind w:firstLine="540"/>
        <w:jc w:val="both"/>
      </w:pPr>
      <w:r>
        <w:t>Органы внешне</w:t>
      </w:r>
      <w:r>
        <w:t>й разведки Российской Федерации, государственные органы обеспечения безопасности и иные органы государственной власти в пределах своей компетенции оказывают содействие специально уполномоченному федеральному органу исполнительной власти в области экспортно</w:t>
      </w:r>
      <w:r>
        <w:t>го контроля при реализации целей, определенных настоящим Федеральным законом.</w:t>
      </w:r>
    </w:p>
    <w:p w:rsidR="00000000" w:rsidRDefault="000A0FCD">
      <w:pPr>
        <w:pStyle w:val="ConsPlusNormal"/>
        <w:jc w:val="both"/>
      </w:pPr>
      <w:r>
        <w:t xml:space="preserve">(часть третья введена Федеральным </w:t>
      </w:r>
      <w:hyperlink r:id="rId57" w:tooltip="Федеральный закон от 29.11.2007 N 283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законом</w:t>
        </w:r>
      </w:hyperlink>
      <w:r>
        <w:t xml:space="preserve"> от 29.11.2007 N 283-ФЗ)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  <w:outlineLvl w:val="1"/>
      </w:pPr>
      <w:r>
        <w:t>Статья 12. Нормативные правовые акты федеральных органов исполнительной власти в области экспортного контрол</w:t>
      </w:r>
      <w:r>
        <w:t>я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</w:pPr>
      <w:r>
        <w:t>На основании и во исполнение настоящего Федерального закона, других федеральных законов, указов Президента Российской Федерации и постановлений Правительства Российской Федерации федеральные органы исполнительной власти могут издавать в пределах своей к</w:t>
      </w:r>
      <w:r>
        <w:t>омпетенции нормативные правовые акты в области экспортного контроля.</w:t>
      </w:r>
    </w:p>
    <w:p w:rsidR="00000000" w:rsidRDefault="000A0FCD">
      <w:pPr>
        <w:pStyle w:val="ConsPlusNormal"/>
        <w:ind w:firstLine="540"/>
        <w:jc w:val="both"/>
      </w:pPr>
      <w:r>
        <w:t xml:space="preserve">Нормативные правовые акты, издаваемые федеральными органами исполнительной власти, подлежат государственной регистрации в </w:t>
      </w:r>
      <w:hyperlink r:id="rId58" w:tooltip="Постановление Правительства РФ от 13.08.1997 N 1009 (ред. от 15.10.2016) &quot;Об утверждении Правил подготовки нормативных правовых актов федеральных органов исполнительной власти и их государственной регистрации&quot;{КонсультантПлюс}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  <w:outlineLvl w:val="1"/>
      </w:pPr>
      <w:r>
        <w:t>Статья 13. Право доступа к информации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</w:pPr>
      <w:r>
        <w:lastRenderedPageBreak/>
        <w:t>Федеральные органы законодательной власти, а также федеральные органы исполнительной власти, осуществляющие полн</w:t>
      </w:r>
      <w:r>
        <w:t>омочия в области экспортного контроля, имеют право запрашивать и получать документы и информацию, необходимые для целей экспортного контроля.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  <w:outlineLvl w:val="1"/>
      </w:pPr>
      <w:r>
        <w:t>Статья 14. Обязанности участников внешнеэкономической деятельности по предоставлению информации для целей экспорт</w:t>
      </w:r>
      <w:r>
        <w:t>ного контроля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</w:pPr>
      <w:r>
        <w:t>Российские участники внешнеэкономической деятельности обязаны по требованию федеральных органов исполнительной власти, осуществляющих полномочия в области экспортного контроля, предоставлять документы, объяснения в письменной и устной формах</w:t>
      </w:r>
      <w:r>
        <w:t>, иную информацию, необходимые для выполнения указанными органами задач и функций, предусмотренных настоящим Федеральным законом и иными нормативными правовыми актами Российской Федерации в области экспортного контроля.</w:t>
      </w:r>
    </w:p>
    <w:p w:rsidR="00000000" w:rsidRDefault="000A0FCD">
      <w:pPr>
        <w:pStyle w:val="ConsPlusNormal"/>
        <w:ind w:firstLine="540"/>
        <w:jc w:val="both"/>
      </w:pPr>
      <w:r>
        <w:t>Российские участники внешнеэкономиче</w:t>
      </w:r>
      <w:r>
        <w:t>ской деятельности несут ответственность за достоверность информации, предоставляемой для целей экспортного контроля федеральным органам исполнительной власти, осуществляющим полномочия в области экспортного контроля.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  <w:outlineLvl w:val="1"/>
      </w:pPr>
      <w:bookmarkStart w:id="2" w:name="Par155"/>
      <w:bookmarkEnd w:id="2"/>
      <w:r>
        <w:t>Статья 15. Обязанности фед</w:t>
      </w:r>
      <w:r>
        <w:t>еральных органов исполнительной власти в отношении предоставленной информации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</w:pPr>
      <w:r>
        <w:t>Информация, предоставленная федеральным органам исполнительной власти, осуществляющим полномочия в области экспортного контроля, участниками внешнеэкономической деятельности в с</w:t>
      </w:r>
      <w:r>
        <w:t>оответствии с настоящим Федеральным законом и иными нормативными правовыми актами Российской Федерации в области экспортного контроля, используется исключительно в целях экспортного контроля.</w:t>
      </w:r>
    </w:p>
    <w:p w:rsidR="00000000" w:rsidRDefault="000A0FCD">
      <w:pPr>
        <w:pStyle w:val="ConsPlusNormal"/>
        <w:ind w:firstLine="540"/>
        <w:jc w:val="both"/>
      </w:pPr>
      <w:r>
        <w:t>Информация, составляющая государственную, коммерческую и иную ох</w:t>
      </w:r>
      <w:r>
        <w:t xml:space="preserve">раняемую законом </w:t>
      </w:r>
      <w:hyperlink r:id="rId5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тайну</w:t>
        </w:r>
      </w:hyperlink>
      <w:r>
        <w:t>, не должна разглашаться, использоваться должностными лицами указанных органов в личных целях, передаваться третьим лицам, за исключением случаев, предусмотренных законодательством Российской Федерации.</w:t>
      </w:r>
    </w:p>
    <w:p w:rsidR="00000000" w:rsidRDefault="000A0FCD">
      <w:pPr>
        <w:pStyle w:val="ConsPlusNormal"/>
        <w:jc w:val="both"/>
      </w:pPr>
      <w:r>
        <w:t xml:space="preserve">(в ред. Федерального </w:t>
      </w:r>
      <w:hyperlink r:id="rId60" w:tooltip="Федеральный закон от 29.11.2007 N 283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закона</w:t>
        </w:r>
      </w:hyperlink>
      <w:r>
        <w:t xml:space="preserve"> от 29.11.2007 N 283-ФЗ)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  <w:outlineLvl w:val="1"/>
      </w:pPr>
      <w:bookmarkStart w:id="3" w:name="Par161"/>
      <w:bookmarkEnd w:id="3"/>
      <w:r>
        <w:t>Статья 16. Внутренние программы экспортного контроля</w:t>
      </w:r>
    </w:p>
    <w:p w:rsidR="00000000" w:rsidRDefault="000A0FCD">
      <w:pPr>
        <w:pStyle w:val="ConsPlusNormal"/>
        <w:jc w:val="both"/>
      </w:pPr>
      <w:r>
        <w:t xml:space="preserve">(в ред. Федерального </w:t>
      </w:r>
      <w:hyperlink r:id="rId61" w:tooltip="Федеральный закон от 21.12.2013 N 372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закона</w:t>
        </w:r>
      </w:hyperlink>
      <w:r>
        <w:t xml:space="preserve"> от 21.12.2013 N 372-ФЗ)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</w:pPr>
      <w:r>
        <w:t>В целях обеспечения выполнения установленного настоящим Федеральным законом, другими федеральными законами и иными нормативными правовыми актами Российской Федерации порядка осуществления внешнеэкономической деятельност</w:t>
      </w:r>
      <w:r>
        <w:t>и в отношении товаров, информации, работ, услуг, результатов интеллектуальной деятельности (прав на них), которые могут быть использованы при создании оружия массового поражения, средств его доставки, иных видов вооружения и военной техники либо при подгот</w:t>
      </w:r>
      <w:r>
        <w:t>овке и (или) совершении террористических актов, предотвращения правонарушений в указанной области федеральные органы исполнительной власти оказывают российским участникам внешнеэкономической деятельности содействие в создании внутренних программ экспортног</w:t>
      </w:r>
      <w:r>
        <w:t>о контроля и необходимую информационно-методическую помощь.</w:t>
      </w:r>
    </w:p>
    <w:p w:rsidR="00000000" w:rsidRDefault="000A0FCD">
      <w:pPr>
        <w:pStyle w:val="ConsPlusNormal"/>
        <w:jc w:val="both"/>
      </w:pPr>
      <w:r>
        <w:t xml:space="preserve">(в ред. Федеральных законов от 29.11.2007 </w:t>
      </w:r>
      <w:hyperlink r:id="rId62" w:tooltip="Федеральный закон от 29.11.2007 N 283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N 283-ФЗ</w:t>
        </w:r>
      </w:hyperlink>
      <w:r>
        <w:t xml:space="preserve">, от 21.12.2013 </w:t>
      </w:r>
      <w:hyperlink r:id="rId63" w:tooltip="Федеральный закон от 21.12.2013 N 372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N 372-ФЗ</w:t>
        </w:r>
      </w:hyperlink>
      <w:r>
        <w:t>)</w:t>
      </w:r>
    </w:p>
    <w:p w:rsidR="00000000" w:rsidRDefault="000A0F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A0FC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A0FCD">
      <w:pPr>
        <w:pStyle w:val="ConsPlusNormal"/>
        <w:ind w:firstLine="540"/>
        <w:jc w:val="both"/>
      </w:pPr>
      <w:r>
        <w:t>Об организации внутрифирменной системы экспортного контроля на предприятии (в орга</w:t>
      </w:r>
      <w:r>
        <w:t xml:space="preserve">низации) см. </w:t>
      </w:r>
      <w:hyperlink r:id="rId64" w:tooltip="&quot;Временное положение об организации, регистрации и аттестации внутрифирменной системы экспортного контроля на предприятии (в организации)&quot; (утв. Минэкономики РФ 09.02.1999){КонсультантПлюс}" w:history="1">
        <w:r>
          <w:rPr>
            <w:color w:val="0000FF"/>
          </w:rPr>
          <w:t>Временное положение,</w:t>
        </w:r>
      </w:hyperlink>
      <w:r>
        <w:t xml:space="preserve"> утв. Минэкономики РФ 09.02.1999.</w:t>
      </w:r>
    </w:p>
    <w:p w:rsidR="00000000" w:rsidRDefault="000A0F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A0FCD">
      <w:pPr>
        <w:pStyle w:val="ConsPlusNormal"/>
        <w:ind w:firstLine="540"/>
        <w:jc w:val="both"/>
      </w:pPr>
      <w:r>
        <w:t>Создание внутренних программ экспортного контроля является обязательным для организаций, осуществляющих научную и (или) п</w:t>
      </w:r>
      <w:r>
        <w:t>роизводственную деятельность по обеспечению федеральных государственных нужд в области поддержания обороноспособности и безопасности Российской Федерации и систематически получающих доходы от внешнеэкономических операций с контролируемыми товарами и технол</w:t>
      </w:r>
      <w:r>
        <w:t>огиями.</w:t>
      </w:r>
    </w:p>
    <w:p w:rsidR="00000000" w:rsidRDefault="000A0FCD">
      <w:pPr>
        <w:pStyle w:val="ConsPlusNormal"/>
        <w:jc w:val="both"/>
      </w:pPr>
      <w:r>
        <w:t xml:space="preserve">(в ред. Федерального </w:t>
      </w:r>
      <w:hyperlink r:id="rId65" w:tooltip="Федеральный закон от 21.12.2013 N 372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закона</w:t>
        </w:r>
      </w:hyperlink>
      <w:r>
        <w:t xml:space="preserve"> от 21.12.2013 N 372-ФЗ)</w:t>
      </w:r>
    </w:p>
    <w:p w:rsidR="00000000" w:rsidRDefault="000A0FCD">
      <w:pPr>
        <w:pStyle w:val="ConsPlusNormal"/>
        <w:ind w:firstLine="540"/>
        <w:jc w:val="both"/>
      </w:pPr>
      <w:r>
        <w:t xml:space="preserve">Специально уполномоченный федеральный </w:t>
      </w:r>
      <w:hyperlink r:id="rId66" w:tooltip="Указ Президента РФ от 16.08.2004 N 1085 (ред. от 31.12.2015) &quot;Вопросы Федеральной службы по техническому и экспортному контролю&quot; (Выписка)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власти в области экспортного контроля организует в соответствии с законодательством Российской Фе</w:t>
      </w:r>
      <w:r>
        <w:t xml:space="preserve">дерации государственную </w:t>
      </w:r>
      <w:hyperlink r:id="rId67" w:tooltip="Приказ ФСТЭК России от 07.06.2016 N 79 &quot;Об утверждении Административного регламента Федеральной службы по техническому и экспортному контролю по предоставлению государственной услуги по государственной аккредитации российских участников внешнеэкономической деятельности, создавших внутренние программы экспортного контроля, и выдаче им свидетельства о государственной аккредитации&quot; (Зарегистрировано в Минюсте России 12.07.2016 N 42819){КонсультантПлюс}" w:history="1">
        <w:r>
          <w:rPr>
            <w:color w:val="0000FF"/>
          </w:rPr>
          <w:t>аккредитацию</w:t>
        </w:r>
      </w:hyperlink>
      <w:r>
        <w:t xml:space="preserve"> российских участников внешнеэкономической деятельности, создавших внутренние программы экспортного контроля, и выдает им </w:t>
      </w:r>
      <w:hyperlink r:id="rId68" w:tooltip="Постановление Правительства РФ от 29.02.2000 N 176 (ред. от 23.10.2014) &quot;Об утверждении Положения о государственной аккредитации российских участников внешнеэкономической деятельности, создавших внутренние программы экспортного контроля&quot;{КонсультантПлюс}" w:history="1">
        <w:r>
          <w:rPr>
            <w:color w:val="0000FF"/>
          </w:rPr>
          <w:t>свидетельства</w:t>
        </w:r>
      </w:hyperlink>
      <w:r>
        <w:t xml:space="preserve"> о государственной аккредитации.</w:t>
      </w:r>
    </w:p>
    <w:p w:rsidR="00000000" w:rsidRDefault="000A0FCD">
      <w:pPr>
        <w:pStyle w:val="ConsPlusNormal"/>
        <w:jc w:val="both"/>
      </w:pPr>
      <w:r>
        <w:lastRenderedPageBreak/>
        <w:t xml:space="preserve">(в ред. Федерального </w:t>
      </w:r>
      <w:hyperlink r:id="rId69" w:tooltip="Федеральный закон от 21.12.2013 N 372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закона</w:t>
        </w:r>
      </w:hyperlink>
      <w:r>
        <w:t xml:space="preserve"> от 21.12.2013 N 372-ФЗ)</w:t>
      </w:r>
    </w:p>
    <w:p w:rsidR="00000000" w:rsidRDefault="000A0FCD">
      <w:pPr>
        <w:pStyle w:val="ConsPlusNormal"/>
        <w:ind w:firstLine="540"/>
        <w:jc w:val="both"/>
      </w:pPr>
      <w:hyperlink r:id="rId70" w:tooltip="Постановление Правительства РФ от 29.02.2000 N 176 (ред. от 23.10.2014) &quot;Об утверждении Положения о государственной аккредитации российских участников внешнеэкономической деятельности, создавших внутренние программы экспортного контроля&quot;{КонсультантПлюс}" w:history="1">
        <w:r>
          <w:rPr>
            <w:color w:val="0000FF"/>
          </w:rPr>
          <w:t>Порядок</w:t>
        </w:r>
      </w:hyperlink>
      <w:r>
        <w:t xml:space="preserve"> государственной аккредитации российских участников внешнеэкономической деятельности, создавших внутренние программы экспортного контроля, определяется Пра</w:t>
      </w:r>
      <w:r>
        <w:t>вительством Российской Федерации.</w:t>
      </w:r>
    </w:p>
    <w:p w:rsidR="00000000" w:rsidRDefault="000A0FCD">
      <w:pPr>
        <w:pStyle w:val="ConsPlusNormal"/>
        <w:jc w:val="both"/>
      </w:pPr>
      <w:r>
        <w:t xml:space="preserve">(в ред. Федерального </w:t>
      </w:r>
      <w:hyperlink r:id="rId71" w:tooltip="Федеральный закон от 21.12.2013 N 372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закона</w:t>
        </w:r>
      </w:hyperlink>
      <w:r>
        <w:t xml:space="preserve"> от 21.12.2013 N 372-ФЗ)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  <w:outlineLvl w:val="1"/>
      </w:pPr>
      <w:r>
        <w:t>Статья 17. Организация и проведение проверок российских участников внешнеэкономической деятельности</w:t>
      </w:r>
    </w:p>
    <w:p w:rsidR="00000000" w:rsidRDefault="000A0FCD">
      <w:pPr>
        <w:pStyle w:val="ConsPlusNormal"/>
        <w:ind w:firstLine="540"/>
        <w:jc w:val="both"/>
      </w:pPr>
    </w:p>
    <w:p w:rsidR="00000000" w:rsidRDefault="000A0FCD">
      <w:pPr>
        <w:pStyle w:val="ConsPlusNormal"/>
        <w:ind w:firstLine="540"/>
        <w:jc w:val="both"/>
      </w:pPr>
      <w:r>
        <w:t xml:space="preserve">(в ред. Федерального </w:t>
      </w:r>
      <w:hyperlink r:id="rId72" w:tooltip="Федеральный закон от 18.07.2011 N 242-ФЗ (ред. от 30.12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</w:pPr>
      <w:r>
        <w:t>1. В целях обеспечения соблюдения законодательства Российской Федерации в области экспортного контрол</w:t>
      </w:r>
      <w:r>
        <w:t xml:space="preserve">я при наличии оснований полагать, что указанное законодательство не соблюдается или соблюдается не в полной мере, специально уполномоченный федеральный </w:t>
      </w:r>
      <w:hyperlink r:id="rId73" w:tooltip="Указ Президента РФ от 16.08.2004 N 1085 (ред. от 31.12.2015) &quot;Вопросы Федеральной службы по техническому и экспортному контролю&quot; (Выписка)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власти в области экспортного контроля (далее так</w:t>
      </w:r>
      <w:r>
        <w:t>же - орган государственного контроля) вправе назначать и проводить в пределах своей компетенции проверки российских участников внешнеэкономической деятельности, осуществляющих внешнеэкономические операции с товарами, информацией, работами, услугами, резуль</w:t>
      </w:r>
      <w:r>
        <w:t>татами интеллектуальной деятельности (правами на них), которые могут быть использованы при создании оружия массового поражения, средств его доставки, иных видов вооружения и военной техники либо при подготовке и (или) совершении террористических актов.</w:t>
      </w:r>
    </w:p>
    <w:p w:rsidR="00000000" w:rsidRDefault="000A0FCD">
      <w:pPr>
        <w:pStyle w:val="ConsPlusNormal"/>
        <w:ind w:firstLine="540"/>
        <w:jc w:val="both"/>
      </w:pPr>
      <w:r>
        <w:t xml:space="preserve">2. </w:t>
      </w:r>
      <w:r>
        <w:t xml:space="preserve">К отношениям, связанным с организацией и проведением проверок российских участников внешнеэкономической деятельности, применяются положения Федерального </w:t>
      </w:r>
      <w:hyperlink r:id="rId74" w:tooltip="Федеральный закон от 26.12.2008 N 294-ФЗ (ред. от 03.07.2016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4.07.2016)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</w:t>
      </w:r>
      <w:r>
        <w:t xml:space="preserve">обенностей, установленных </w:t>
      </w:r>
      <w:hyperlink w:anchor="Par183" w:tooltip="3. Предметом плановой проверки является соблюдение российским участником внешнеэкономической деятельности требований, установленных настоящим Федеральным законом, другими федеральными законами и принятыми в соответствии с ними иными нормативными правовыми актами Российской Федерации, а также условий и требований лицензий и разрешений, предусмотренных статьями 19 и 20 настоящего Федерального закона (далее - обязательные требования).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193" w:tooltip="7. При проведении проверок должностные лица органа государственного контроля в порядке, установленном законодательством Российской Федерации, имеют право:" w:history="1">
        <w:r>
          <w:rPr>
            <w:color w:val="0000FF"/>
          </w:rPr>
          <w:t>7</w:t>
        </w:r>
      </w:hyperlink>
      <w:r>
        <w:t xml:space="preserve"> настоящей статьи.</w:t>
      </w:r>
    </w:p>
    <w:p w:rsidR="00000000" w:rsidRDefault="000A0FCD">
      <w:pPr>
        <w:pStyle w:val="ConsPlusNormal"/>
        <w:ind w:firstLine="540"/>
        <w:jc w:val="both"/>
      </w:pPr>
      <w:bookmarkStart w:id="4" w:name="Par183"/>
      <w:bookmarkEnd w:id="4"/>
      <w:r>
        <w:t>3. Предметом плановой проверки является соблюдение</w:t>
      </w:r>
      <w:r>
        <w:t xml:space="preserve"> российским участником внешнеэкономической деятельности требований, установленных настоящим Федеральным законом, другими федеральными законами и принятыми в соответствии с ними иными нормативными правовыми актами Российской Федерации, а также условий и тре</w:t>
      </w:r>
      <w:r>
        <w:t xml:space="preserve">бований лицензий и разрешений, предусмотренных </w:t>
      </w:r>
      <w:hyperlink w:anchor="Par215" w:tooltip="Статья 19. Лицензирование внешнеэкономических операций с контролируемыми товарами и технологиями" w:history="1">
        <w:r>
          <w:rPr>
            <w:color w:val="0000FF"/>
          </w:rPr>
          <w:t>статьями 19</w:t>
        </w:r>
      </w:hyperlink>
      <w:r>
        <w:t xml:space="preserve"> и </w:t>
      </w:r>
      <w:hyperlink w:anchor="Par239" w:tooltip="Статья 20. Всеобъемлющий контроль" w:history="1">
        <w:r>
          <w:rPr>
            <w:color w:val="0000FF"/>
          </w:rPr>
          <w:t>20</w:t>
        </w:r>
      </w:hyperlink>
      <w:r>
        <w:t xml:space="preserve"> насто</w:t>
      </w:r>
      <w:r>
        <w:t>ящего Федерального закона (далее - обязательные требования).</w:t>
      </w:r>
    </w:p>
    <w:p w:rsidR="00000000" w:rsidRDefault="000A0FCD">
      <w:pPr>
        <w:pStyle w:val="ConsPlusNormal"/>
        <w:ind w:firstLine="540"/>
        <w:jc w:val="both"/>
      </w:pPr>
      <w:r>
        <w:t>Плановая проверка проводится не чаще одного раза в три года, в течение которых осуществлялись внешнеэкономические операции с товарами, информацией, работами, услугами, результатами интеллектуальн</w:t>
      </w:r>
      <w:r>
        <w:t>ой деятельности (правами на них), которые могут быть использованы при создании оружия массового поражения, средств его доставки, иных видов вооружения и военной техники либо при подготовке и (или) совершении террористических актов.</w:t>
      </w:r>
    </w:p>
    <w:p w:rsidR="00000000" w:rsidRDefault="000A0FCD">
      <w:pPr>
        <w:pStyle w:val="ConsPlusNormal"/>
        <w:ind w:firstLine="540"/>
        <w:jc w:val="both"/>
      </w:pPr>
      <w:r>
        <w:t>4. Основанием для провед</w:t>
      </w:r>
      <w:r>
        <w:t>ения внеплановой проверки является:</w:t>
      </w:r>
    </w:p>
    <w:p w:rsidR="00000000" w:rsidRDefault="000A0FCD">
      <w:pPr>
        <w:pStyle w:val="ConsPlusNormal"/>
        <w:ind w:firstLine="540"/>
        <w:jc w:val="both"/>
      </w:pPr>
      <w:r>
        <w:t>1) истечение срока исполнения российским участником внешнеэкономической деятельности выданного органом государственного контроля предписания об устранении выявленного нарушения обязательных требований;</w:t>
      </w:r>
    </w:p>
    <w:p w:rsidR="00000000" w:rsidRDefault="000A0FCD">
      <w:pPr>
        <w:pStyle w:val="ConsPlusNormal"/>
        <w:ind w:firstLine="540"/>
        <w:jc w:val="both"/>
      </w:pPr>
      <w:bookmarkStart w:id="5" w:name="Par187"/>
      <w:bookmarkEnd w:id="5"/>
      <w:r>
        <w:t>2) поступление в орган государственного контроля:</w:t>
      </w:r>
    </w:p>
    <w:p w:rsidR="00000000" w:rsidRDefault="000A0FCD">
      <w:pPr>
        <w:pStyle w:val="ConsPlusNormal"/>
        <w:ind w:firstLine="540"/>
        <w:jc w:val="both"/>
      </w:pPr>
      <w:r>
        <w:t xml:space="preserve">заявления юридического лица, индивидуального предпринимателя о предоставлении лицензии или разрешения, предусмотренных </w:t>
      </w:r>
      <w:hyperlink w:anchor="Par215" w:tooltip="Статья 19. Лицензирование внешнеэкономических операций с контролируемыми товарами и технологиями" w:history="1">
        <w:r>
          <w:rPr>
            <w:color w:val="0000FF"/>
          </w:rPr>
          <w:t>статьями 19</w:t>
        </w:r>
      </w:hyperlink>
      <w:r>
        <w:t xml:space="preserve"> и </w:t>
      </w:r>
      <w:hyperlink w:anchor="Par239" w:tooltip="Статья 20. Всеобъемлющий контроль" w:history="1">
        <w:r>
          <w:rPr>
            <w:color w:val="0000FF"/>
          </w:rPr>
          <w:t>20</w:t>
        </w:r>
      </w:hyperlink>
      <w:r>
        <w:t xml:space="preserve"> настоящего Федерального закона;</w:t>
      </w:r>
    </w:p>
    <w:p w:rsidR="00000000" w:rsidRDefault="000A0FCD">
      <w:pPr>
        <w:pStyle w:val="ConsPlusNormal"/>
        <w:ind w:firstLine="540"/>
        <w:jc w:val="both"/>
      </w:pPr>
      <w:r>
        <w:t xml:space="preserve">обращений и заявлений граждан, в том числе индивидуальных предпринимателей, юридических лиц, информации от </w:t>
      </w:r>
      <w:r>
        <w:t xml:space="preserve">органов государственной власти (должностных лиц органа государственного надзора), органов местного самоуправления, из средств массовой информации, а также полученных из иных источников сведений, указывающих на признаки нарушений обязательных требований, в </w:t>
      </w:r>
      <w:r>
        <w:t xml:space="preserve">том числе условий и требований лицензий или разрешений, предусмотренных </w:t>
      </w:r>
      <w:hyperlink w:anchor="Par215" w:tooltip="Статья 19. Лицензирование внешнеэкономических операций с контролируемыми товарами и технологиями" w:history="1">
        <w:r>
          <w:rPr>
            <w:color w:val="0000FF"/>
          </w:rPr>
          <w:t>статьями 19</w:t>
        </w:r>
      </w:hyperlink>
      <w:r>
        <w:t xml:space="preserve"> и </w:t>
      </w:r>
      <w:hyperlink w:anchor="Par239" w:tooltip="Статья 20. Всеобъемлющий контроль" w:history="1">
        <w:r>
          <w:rPr>
            <w:color w:val="0000FF"/>
          </w:rPr>
          <w:t>20</w:t>
        </w:r>
      </w:hyperlink>
      <w:r>
        <w:t xml:space="preserve"> настоящего Федерального закона, если такие нарушения создают угрозу безопасности государства либо наносят ущерб его политическим интересам вследствие несоблюдения международных обязательств в области нераспространения оружия массового п</w:t>
      </w:r>
      <w:r>
        <w:t>оражения, средств его доставки, а также в области экспортного контроля;</w:t>
      </w:r>
    </w:p>
    <w:p w:rsidR="00000000" w:rsidRDefault="000A0FCD">
      <w:pPr>
        <w:pStyle w:val="ConsPlusNormal"/>
        <w:ind w:firstLine="540"/>
        <w:jc w:val="both"/>
      </w:pPr>
      <w:r>
        <w:t>3) наличие приказа (распоряжения) руководителя (заместителя руководителя) органа государственного контроля о проведении внеплановой проверки, изданного в соответствии с поручением През</w:t>
      </w:r>
      <w:r>
        <w:t>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0A0FCD">
      <w:pPr>
        <w:pStyle w:val="ConsPlusNormal"/>
        <w:ind w:firstLine="540"/>
        <w:jc w:val="both"/>
      </w:pPr>
      <w:r>
        <w:t xml:space="preserve">5. Внеплановая </w:t>
      </w:r>
      <w:r>
        <w:t xml:space="preserve">выездная проверка по основанию, указанному в абзаце третьем </w:t>
      </w:r>
      <w:hyperlink w:anchor="Par187" w:tooltip="2) поступление в орган государственного контроля:" w:history="1">
        <w:r>
          <w:rPr>
            <w:color w:val="0000FF"/>
          </w:rPr>
          <w:t>подпункта 2 пункта 4</w:t>
        </w:r>
      </w:hyperlink>
      <w:r>
        <w:t xml:space="preserve"> </w:t>
      </w:r>
      <w:r>
        <w:lastRenderedPageBreak/>
        <w:t>настоящей статьи, может быть проведена органом государственного контроля незамедлительно с извеще</w:t>
      </w:r>
      <w:r>
        <w:t xml:space="preserve">нием органа прокуратуры в порядке, установленном </w:t>
      </w:r>
      <w:hyperlink r:id="rId75" w:tooltip="Федеральный закон от 26.12.2008 N 294-ФЗ (ред. от 03.07.2016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4.07.2016)------------ Недействующая редакция{КонсультантПлюс}" w:history="1">
        <w:r>
          <w:rPr>
            <w:color w:val="0000FF"/>
          </w:rPr>
          <w:t>частью 12 статьи 10</w:t>
        </w:r>
      </w:hyperlink>
      <w:r>
        <w:t xml:space="preserve"> Фед</w:t>
      </w:r>
      <w:r>
        <w:t>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Предварительное уведомление российского участника внешнеэко</w:t>
      </w:r>
      <w:r>
        <w:t>номической деятельности о проведении такой проверки не допускается.</w:t>
      </w:r>
    </w:p>
    <w:p w:rsidR="00000000" w:rsidRDefault="000A0FCD">
      <w:pPr>
        <w:pStyle w:val="ConsPlusNormal"/>
        <w:ind w:firstLine="540"/>
        <w:jc w:val="both"/>
      </w:pPr>
      <w:r>
        <w:t>6. Срок проведения проверки составляет не более чем тридцать рабочих дней со дня начала ее проведения. В исключительных случаях, связанных с необходимостью проведения сложных и (или) длите</w:t>
      </w:r>
      <w:r>
        <w:t>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контроля, проводящих проверку, срок проведения проверки может быть продлен руководителем этого органа, но н</w:t>
      </w:r>
      <w:r>
        <w:t>е более чем на двадцать рабочих дней.</w:t>
      </w:r>
    </w:p>
    <w:p w:rsidR="00000000" w:rsidRDefault="000A0FCD">
      <w:pPr>
        <w:pStyle w:val="ConsPlusNormal"/>
        <w:ind w:firstLine="540"/>
        <w:jc w:val="both"/>
      </w:pPr>
      <w:bookmarkStart w:id="6" w:name="Par193"/>
      <w:bookmarkEnd w:id="6"/>
      <w:r>
        <w:t xml:space="preserve">7. При проведении проверок должностные лица органа государственного контроля в </w:t>
      </w:r>
      <w:hyperlink r:id="rId76" w:tooltip="Федеральный закон от 26.12.2008 N 294-ФЗ (ред. от 03.07.2016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4.07.2016)------------ Недействующая редакция{КонсультантПлюс}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имеют право:</w:t>
      </w:r>
    </w:p>
    <w:p w:rsidR="00000000" w:rsidRDefault="000A0FCD">
      <w:pPr>
        <w:pStyle w:val="ConsPlusNormal"/>
        <w:ind w:firstLine="540"/>
        <w:jc w:val="both"/>
      </w:pPr>
      <w:r>
        <w:t xml:space="preserve">1) запрашивать и получать на основании мотивированных письменных запросов от российских участников внешнеэкономической деятельности информацию и </w:t>
      </w:r>
      <w:r>
        <w:t>документы, относящиеся к проверяемой внешнеэкономической деятельности и необходимые в ходе проведения проверки;</w:t>
      </w:r>
    </w:p>
    <w:p w:rsidR="00000000" w:rsidRDefault="000A0FCD">
      <w:pPr>
        <w:pStyle w:val="ConsPlusNormal"/>
        <w:ind w:firstLine="540"/>
        <w:jc w:val="both"/>
      </w:pPr>
      <w:r>
        <w:t>2) беспрепятственно по предъявлении служебного удостоверения и копии приказа (распоряжения) руководителя (заместителя руководителя) органа госуд</w:t>
      </w:r>
      <w:r>
        <w:t>арственного контроля о назначении проверки посещать здания, помещения российских участников внешнеэкономической деятельности и проводить необходимые исследования, испытания, экспертизы и другие мероприятия по контролю в отношении товаров, информации, работ</w:t>
      </w:r>
      <w:r>
        <w:t>, услуг, результатов интеллектуальной деятельности (прав на них), которые могут быть использованы при создании оружия массового поражения, средств его доставки, иных видов вооружения и военной техники либо при подготовке и (или) совершении террористических</w:t>
      </w:r>
      <w:r>
        <w:t xml:space="preserve"> актов, в том числе проводить отбор образцов указанных товаров в порядке, установленном законодательством Российской Федерации;</w:t>
      </w:r>
    </w:p>
    <w:p w:rsidR="00000000" w:rsidRDefault="000A0FCD">
      <w:pPr>
        <w:pStyle w:val="ConsPlusNormal"/>
        <w:ind w:firstLine="540"/>
        <w:jc w:val="both"/>
      </w:pPr>
      <w:r>
        <w:t>3) выдавать российским участникам внешнеэкономической деятельности предписания об устранении выявленных нарушений обязательных т</w:t>
      </w:r>
      <w:r>
        <w:t>ребований;</w:t>
      </w:r>
    </w:p>
    <w:p w:rsidR="00000000" w:rsidRDefault="000A0FCD">
      <w:pPr>
        <w:pStyle w:val="ConsPlusNormal"/>
        <w:ind w:firstLine="540"/>
        <w:jc w:val="both"/>
      </w:pPr>
      <w:r>
        <w:t>4) составлять протоколы об административных правонарушениях, связанных с нарушениями обязательных требований, и принимать меры по предотвращению таких нарушений;</w:t>
      </w:r>
    </w:p>
    <w:p w:rsidR="00000000" w:rsidRDefault="000A0FCD">
      <w:pPr>
        <w:pStyle w:val="ConsPlusNormal"/>
        <w:ind w:firstLine="540"/>
        <w:jc w:val="both"/>
      </w:pPr>
      <w:r>
        <w:t>5) направлять в уполномоченные органы материалы, связанные с нарушениями обязательн</w:t>
      </w:r>
      <w:r>
        <w:t>ых требований, для решения вопросов о возбуждении уголовных дел по признакам преступлений.</w:t>
      </w:r>
    </w:p>
    <w:p w:rsidR="00000000" w:rsidRDefault="000A0FCD">
      <w:pPr>
        <w:pStyle w:val="ConsPlusNormal"/>
        <w:ind w:firstLine="540"/>
        <w:jc w:val="both"/>
      </w:pPr>
      <w:r>
        <w:t>8. Действия должностных лиц органа государственного контроля при проведении проверок российских участников внешнеэкономической деятельности не должны причинять непра</w:t>
      </w:r>
      <w:r>
        <w:t xml:space="preserve">вомерный ущерб лицам, деятельность которых проверяется. Полученная в ходе таких проверок информация является информацией ограниченного доступа, и на нее распространяется действие </w:t>
      </w:r>
      <w:hyperlink w:anchor="Par155" w:tooltip="Статья 15. Обязанности федеральных органов исполнительной власти в отношении предоставленной информации" w:history="1">
        <w:r>
          <w:rPr>
            <w:color w:val="0000FF"/>
          </w:rPr>
          <w:t>статьи 15</w:t>
        </w:r>
      </w:hyperlink>
      <w:r>
        <w:t xml:space="preserve"> настоящего Федерального закона.</w:t>
      </w:r>
    </w:p>
    <w:p w:rsidR="00000000" w:rsidRDefault="000A0FCD">
      <w:pPr>
        <w:pStyle w:val="ConsPlusNormal"/>
      </w:pPr>
    </w:p>
    <w:p w:rsidR="00000000" w:rsidRDefault="000A0FCD">
      <w:pPr>
        <w:pStyle w:val="ConsPlusTitle"/>
        <w:jc w:val="center"/>
        <w:outlineLvl w:val="0"/>
      </w:pPr>
      <w:r>
        <w:t>Глава III. РЕГУЛИРОВАНИЕ ВНЕШНЕЭКОНОМИЧЕСКОЙ</w:t>
      </w:r>
    </w:p>
    <w:p w:rsidR="00000000" w:rsidRDefault="000A0FCD">
      <w:pPr>
        <w:pStyle w:val="ConsPlusTitle"/>
        <w:jc w:val="center"/>
      </w:pPr>
      <w:r>
        <w:t>ДЕЯТЕЛЬНОСТИ В ОТНОШЕНИИ ТОВАРОВ, ИНФОРМАЦИИ, РАБОТ,</w:t>
      </w:r>
    </w:p>
    <w:p w:rsidR="00000000" w:rsidRDefault="000A0FCD">
      <w:pPr>
        <w:pStyle w:val="ConsPlusTitle"/>
        <w:jc w:val="center"/>
      </w:pPr>
      <w:r>
        <w:t>УСЛУГ, РЕЗУЛЬТАТОВ ИНТЕЛЛЕКТУАЛЬНОЙ ДЕЯТЕЛЬНОСТИ</w:t>
      </w:r>
    </w:p>
    <w:p w:rsidR="00000000" w:rsidRDefault="000A0FCD">
      <w:pPr>
        <w:pStyle w:val="ConsPlusTitle"/>
        <w:jc w:val="center"/>
      </w:pPr>
      <w:r>
        <w:t>(ПРАВ НА НИ</w:t>
      </w:r>
      <w:r>
        <w:t>Х), КОТОРЫЕ МОГУТ БЫТЬ ИСПОЛЬЗОВАНЫ</w:t>
      </w:r>
    </w:p>
    <w:p w:rsidR="00000000" w:rsidRDefault="000A0FCD">
      <w:pPr>
        <w:pStyle w:val="ConsPlusTitle"/>
        <w:jc w:val="center"/>
      </w:pPr>
      <w:r>
        <w:t>ПРИ СОЗДАНИИ ОРУЖИЯ МАССОВОГО ПОРАЖЕНИЯ, СРЕДСТВ ЕГО</w:t>
      </w:r>
    </w:p>
    <w:p w:rsidR="00000000" w:rsidRDefault="000A0FCD">
      <w:pPr>
        <w:pStyle w:val="ConsPlusTitle"/>
        <w:jc w:val="center"/>
      </w:pPr>
      <w:r>
        <w:t>ДОСТАВКИ, ИНЫХ ВИДОВ ВООРУЖЕНИЯ И ВОЕННОЙ ТЕХНИКИ ЛИБО</w:t>
      </w:r>
    </w:p>
    <w:p w:rsidR="00000000" w:rsidRDefault="000A0FCD">
      <w:pPr>
        <w:pStyle w:val="ConsPlusTitle"/>
        <w:jc w:val="center"/>
      </w:pPr>
      <w:r>
        <w:t>ПРИ ПОДГОТОВКЕ И (ИЛИ) СОВЕРШЕНИИ ТЕРРОРИСТИЧЕСКИХ АКТОВ</w:t>
      </w:r>
    </w:p>
    <w:p w:rsidR="00000000" w:rsidRDefault="000A0FCD">
      <w:pPr>
        <w:pStyle w:val="ConsPlusNormal"/>
        <w:jc w:val="center"/>
      </w:pPr>
      <w:r>
        <w:t xml:space="preserve">(в ред. Федерального </w:t>
      </w:r>
      <w:hyperlink r:id="rId77" w:tooltip="Федеральный закон от 29.11.2007 N 283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закона</w:t>
        </w:r>
      </w:hyperlink>
      <w:r>
        <w:t xml:space="preserve"> от 29.11.2007 N 283-ФЗ)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  <w:outlineLvl w:val="1"/>
      </w:pPr>
      <w:r>
        <w:t>Статья 18. Требования к внешнеэкономическим сделкам с контролируемыми товарами и технологиями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</w:pPr>
      <w:r>
        <w:t>Внешнеэкономические сделки, предусматривающие передачу контролируемых товаров и технологий иностранному лицу, должны совершаться при наличии письменного обязат</w:t>
      </w:r>
      <w:r>
        <w:t>ельства иностранного лица о том, что указанные товары и технологии не будут использоваться в целях создания оружия массового поражения и средств его доставки.</w:t>
      </w:r>
    </w:p>
    <w:p w:rsidR="00000000" w:rsidRDefault="000A0FCD">
      <w:pPr>
        <w:pStyle w:val="ConsPlusNormal"/>
        <w:ind w:firstLine="540"/>
        <w:jc w:val="both"/>
      </w:pPr>
      <w:r>
        <w:t xml:space="preserve">Правительство Российской Федерации вправе устанавливать дополнительные требования к условиям, на </w:t>
      </w:r>
      <w:r>
        <w:t xml:space="preserve">которых должны совершаться внешнеэкономические сделки с контролируемыми товарами и технологиями, в том числе право проверки использования иностранным лицом полученных по сделке </w:t>
      </w:r>
      <w:r>
        <w:lastRenderedPageBreak/>
        <w:t>товаров и технологий в соответствии с принятыми обязательствами.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  <w:outlineLvl w:val="1"/>
      </w:pPr>
      <w:bookmarkStart w:id="7" w:name="Par215"/>
      <w:bookmarkEnd w:id="7"/>
      <w:r>
        <w:t>С</w:t>
      </w:r>
      <w:r>
        <w:t>татья 19. Лицензирование внешнеэкономических операций с контролируемыми товарами и технологиями</w:t>
      </w:r>
    </w:p>
    <w:p w:rsidR="00000000" w:rsidRDefault="000A0FCD">
      <w:pPr>
        <w:pStyle w:val="ConsPlusNormal"/>
        <w:ind w:firstLine="540"/>
        <w:jc w:val="both"/>
      </w:pPr>
    </w:p>
    <w:p w:rsidR="00000000" w:rsidRDefault="000A0FCD">
      <w:pPr>
        <w:pStyle w:val="ConsPlusNormal"/>
        <w:ind w:firstLine="540"/>
        <w:jc w:val="both"/>
      </w:pPr>
      <w:r>
        <w:t xml:space="preserve">(в ред. Федерального </w:t>
      </w:r>
      <w:hyperlink r:id="rId78" w:tooltip="Федеральный закон от 21.12.2013 N 372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закона</w:t>
        </w:r>
      </w:hyperlink>
      <w:r>
        <w:t xml:space="preserve"> от 21.12.2013 N 372-ФЗ)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</w:pPr>
      <w:r>
        <w:t>1. Внешнеэкономические операции, предусматривающие передачу контролируемых товаров и технологий (в то</w:t>
      </w:r>
      <w:r>
        <w:t xml:space="preserve">м числе прав на них) иностранным лицам, ввоз отдельных видов контролируемых товаров и технологий в Российскую Федерацию в случаях, если это необходимо для обеспечения безопасности государства или выполнения международных обязательств Российской Федерации, </w:t>
      </w:r>
      <w:r>
        <w:t xml:space="preserve">подлежат лицензированию. Номенклатура контролируемых товаров и технологий, ввоз которых в Российскую Федерацию подлежит лицензированию, устанавливается Правительством Российской Федерации на основании списков (перечней), указанных в </w:t>
      </w:r>
      <w:hyperlink w:anchor="Par84" w:tooltip="Статья 6. Списки (перечни) контролируемых товаров и технологий" w:history="1">
        <w:r>
          <w:rPr>
            <w:color w:val="0000FF"/>
          </w:rPr>
          <w:t>статье 6</w:t>
        </w:r>
      </w:hyperlink>
      <w:r>
        <w:t xml:space="preserve"> настоящего Федерального закона.</w:t>
      </w:r>
    </w:p>
    <w:p w:rsidR="00000000" w:rsidRDefault="000A0FCD">
      <w:pPr>
        <w:pStyle w:val="ConsPlusNormal"/>
        <w:ind w:firstLine="540"/>
        <w:jc w:val="both"/>
      </w:pPr>
      <w:r>
        <w:t xml:space="preserve">2. </w:t>
      </w:r>
      <w:hyperlink r:id="rId79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Лицензии</w:t>
        </w:r>
      </w:hyperlink>
      <w:r>
        <w:t xml:space="preserve"> на осуществление внешнеэкономических операций с контролируемыми товарами и технологиями выдаются специально уполномоченным федеральным </w:t>
      </w:r>
      <w:hyperlink r:id="rId80" w:tooltip="Указ Президента РФ от 16.08.2004 N 1085 (ред. от 31.12.2015) &quot;Вопросы Федеральной службы по техническому и экспортному контролю&quot; (Выписка){КонсультантПлюс}" w:history="1">
        <w:r>
          <w:rPr>
            <w:color w:val="0000FF"/>
          </w:rPr>
          <w:t>органом</w:t>
        </w:r>
      </w:hyperlink>
      <w:r>
        <w:t xml:space="preserve"> исполнительной в</w:t>
      </w:r>
      <w:r>
        <w:t>ласти в области экспортного контроля.</w:t>
      </w:r>
    </w:p>
    <w:p w:rsidR="00000000" w:rsidRDefault="000A0FCD">
      <w:pPr>
        <w:pStyle w:val="ConsPlusNormal"/>
        <w:ind w:firstLine="540"/>
        <w:jc w:val="both"/>
      </w:pPr>
      <w:r>
        <w:t>3. На экспорт отдельных видов контролируемых товаров и технологий в иностранные государства, придерживающиеся в своей внутренней и внешней политике общепризнанных принципов и норм международного права в области нераспр</w:t>
      </w:r>
      <w:r>
        <w:t>остранения оружия массового поражения и средств его доставки, могут выдаваться генеральные лицензии, то есть лицензии с указанием наименований и количества товаров или наименований технологий и объема передаваемых прав на них, без определения конкретного и</w:t>
      </w:r>
      <w:r>
        <w:t>ностранного лица, являющегося получателем этих товаров или технологий.</w:t>
      </w:r>
    </w:p>
    <w:p w:rsidR="00000000" w:rsidRDefault="000A0FCD">
      <w:pPr>
        <w:pStyle w:val="ConsPlusNormal"/>
        <w:ind w:firstLine="540"/>
        <w:jc w:val="both"/>
      </w:pPr>
      <w:r>
        <w:t>4. Перечень иностранных государств и виды контролируемых товаров и технологий, на экспорт которых разрешается выдавать генеральные лицензии, устанавливаются Правительством Российской Фе</w:t>
      </w:r>
      <w:r>
        <w:t>дерации.</w:t>
      </w:r>
    </w:p>
    <w:p w:rsidR="00000000" w:rsidRDefault="000A0FCD">
      <w:pPr>
        <w:pStyle w:val="ConsPlusNormal"/>
        <w:ind w:firstLine="540"/>
        <w:jc w:val="both"/>
      </w:pPr>
      <w:r>
        <w:t xml:space="preserve">5. Генеральная лицензия может выдаваться только российскому участнику внешнеэкономической деятельности, создавшему внутреннюю программу экспортного контроля и получившему в установленном </w:t>
      </w:r>
      <w:hyperlink r:id="rId81" w:tooltip="Постановление Правительства РФ от 29.02.2000 N 176 (ред. от 23.10.2014) &quot;Об утверждении Положения о государственной аккредитации российских участников внешнеэкономической деятельности, создавших внутренние программы экспортного контроля&quot;{КонсультантПлюс}" w:history="1">
        <w:r>
          <w:rPr>
            <w:color w:val="0000FF"/>
          </w:rPr>
          <w:t>порядке</w:t>
        </w:r>
      </w:hyperlink>
      <w:r>
        <w:t xml:space="preserve"> свидетельство о государственной аккредитации, предусмотренное </w:t>
      </w:r>
      <w:hyperlink w:anchor="Par161" w:tooltip="Статья 16. Внутренние программы экспортного контроля" w:history="1">
        <w:r>
          <w:rPr>
            <w:color w:val="0000FF"/>
          </w:rPr>
          <w:t>статьей 16</w:t>
        </w:r>
      </w:hyperlink>
      <w:r>
        <w:t xml:space="preserve"> настоящего Федеральн</w:t>
      </w:r>
      <w:r>
        <w:t>ого закона.</w:t>
      </w:r>
    </w:p>
    <w:p w:rsidR="00000000" w:rsidRDefault="000A0FCD">
      <w:pPr>
        <w:pStyle w:val="ConsPlusNormal"/>
        <w:ind w:firstLine="540"/>
        <w:jc w:val="both"/>
      </w:pPr>
      <w:r>
        <w:t>6. Временный вывоз из Российской Федерации контролируемых товаров и технологий без передачи таких товаров и технологий (в том числе прав на них) иностранному лицу, в частности для демонстрации на выставках или в целях использования для собствен</w:t>
      </w:r>
      <w:r>
        <w:t>ных нужд, может осуществляться без лицензий при условии, что такие товары и технологии будут оставаться под непосредственным контролем российского участника внешнеэкономической деятельности, осуществляющего их временный вывоз из Российской Федерации, и буд</w:t>
      </w:r>
      <w:r>
        <w:t xml:space="preserve">ут возвращены в Российскую Федерацию в установленные сроки. Решение о временном вывозе из Российской Федерации контролируемых товаров и технологий принимается </w:t>
      </w:r>
      <w:hyperlink r:id="rId82" w:tooltip="Указ Президента РФ от 29.01.2001 N 96 (ред. от 25.04.2005) &quot;О Комиссии по экспортному контролю Российской Федерации&quot;{КонсультантПлюс}" w:history="1">
        <w:r>
          <w:rPr>
            <w:color w:val="0000FF"/>
          </w:rPr>
          <w:t>межведомственным координационным органом</w:t>
        </w:r>
      </w:hyperlink>
      <w:r>
        <w:t xml:space="preserve"> по экспортному контролю в порядке, установлен</w:t>
      </w:r>
      <w:r>
        <w:t>ном Правительством Российской Федерации.</w:t>
      </w:r>
    </w:p>
    <w:p w:rsidR="00000000" w:rsidRDefault="000A0FCD">
      <w:pPr>
        <w:pStyle w:val="ConsPlusNormal"/>
        <w:ind w:firstLine="540"/>
        <w:jc w:val="both"/>
      </w:pPr>
      <w:r>
        <w:t>7. В отношении иностранных государств, придерживающихся в своей внутренней и внешней политике общепризнанных принципов и норм международного права в области нераспространения оружия массового поражения и средств его</w:t>
      </w:r>
      <w:r>
        <w:t xml:space="preserve"> доставки, соблюдающих требования международных режимов экспортного контроля и (или) участвующих в региональной интеграции совместно с Российской Федерацией, может устанавливаться, если это не противоречит интересам безопасности и международным обязательст</w:t>
      </w:r>
      <w:r>
        <w:t>вам Российской Федерации, режим безлицензионного экспорта отдельных видов контролируемых товаров.</w:t>
      </w:r>
    </w:p>
    <w:p w:rsidR="00000000" w:rsidRDefault="000A0FCD">
      <w:pPr>
        <w:pStyle w:val="ConsPlusNormal"/>
        <w:ind w:firstLine="540"/>
        <w:jc w:val="both"/>
      </w:pPr>
      <w:r>
        <w:t>8. Перечень иностранных государств и виды контролируемых товаров, в отношении которых устанавливается режим безлицензионного экспорта, утверждаются указами Пр</w:t>
      </w:r>
      <w:r>
        <w:t>езидента Российской Федерации по представлению Правительства Российской Федерации.</w:t>
      </w:r>
    </w:p>
    <w:p w:rsidR="00000000" w:rsidRDefault="000A0FCD">
      <w:pPr>
        <w:pStyle w:val="ConsPlusNormal"/>
        <w:ind w:firstLine="540"/>
        <w:jc w:val="both"/>
      </w:pPr>
      <w:r>
        <w:t>9. Действие режима безлицензионного экспорта отдельных видов контролируемых товаров в отношении иностранного государства или иностранных государств может быть прекращено либ</w:t>
      </w:r>
      <w:r>
        <w:t>о приостановлено указом Президента Российской Федерации по представлению Правительства Российской Федерации.</w:t>
      </w:r>
    </w:p>
    <w:p w:rsidR="00000000" w:rsidRDefault="000A0FCD">
      <w:pPr>
        <w:pStyle w:val="ConsPlusNormal"/>
        <w:ind w:firstLine="540"/>
        <w:jc w:val="both"/>
      </w:pPr>
      <w:r>
        <w:t>10. Безлицензионный экспорт отдельных видов контролируемых товаров вправе осуществлять только российские юридические лица, включенные в реестр росс</w:t>
      </w:r>
      <w:r>
        <w:t>ийских участников внешнеэкономической деятельности, которым разрешено осуществлять такой экспорт. Формирование и ведение указанного реестра, в том числе включение в него и исключение из него российских юридических лиц, осуществляются специально уполномочен</w:t>
      </w:r>
      <w:r>
        <w:t xml:space="preserve">ным федеральным органом исполнительной власти в области экспортного </w:t>
      </w:r>
      <w:r>
        <w:lastRenderedPageBreak/>
        <w:t xml:space="preserve">контроля в </w:t>
      </w:r>
      <w:hyperlink r:id="rId83" w:tooltip="Приказ ФСТЭК России от 04.09.2015 N 109 &quot;Об утверждении Порядка формирования и ведения реестра российских участников внешнеэкономической деятельности, которым разрешено осуществлять безлицензионный экспорт отдельных видов контролируемых товаров&quot; (Зарегистрировано в Минюсте России 05.10.2015 N 39145){КонсультантПлюс}" w:history="1">
        <w:r>
          <w:rPr>
            <w:color w:val="0000FF"/>
          </w:rPr>
          <w:t>порядке</w:t>
        </w:r>
      </w:hyperlink>
      <w:r>
        <w:t>, установленном этим федеральным органом.</w:t>
      </w:r>
    </w:p>
    <w:p w:rsidR="00000000" w:rsidRDefault="000A0FCD">
      <w:pPr>
        <w:pStyle w:val="ConsPlusNormal"/>
        <w:ind w:firstLine="540"/>
        <w:jc w:val="both"/>
      </w:pPr>
      <w:r>
        <w:t xml:space="preserve">11. Условиями включения российских юридических лиц в реестр российских участников внешнеэкономической деятельности, которым разрешено осуществлять безлицензионный экспорт отдельных видов </w:t>
      </w:r>
      <w:r>
        <w:t>контролируемых товаров, являются:</w:t>
      </w:r>
    </w:p>
    <w:p w:rsidR="00000000" w:rsidRDefault="000A0FCD">
      <w:pPr>
        <w:pStyle w:val="ConsPlusNormal"/>
        <w:ind w:firstLine="540"/>
        <w:jc w:val="both"/>
      </w:pPr>
      <w:bookmarkStart w:id="8" w:name="Par230"/>
      <w:bookmarkEnd w:id="8"/>
      <w:r>
        <w:t>1) наличие опыта осуществления внешнеэкономических операций с товарами, информацией, работами, услугами, результатами интеллектуальной деятельности (правами на них), которые могут быть использованы при создании</w:t>
      </w:r>
      <w:r>
        <w:t xml:space="preserve"> оружия массового поражения, средств его доставки, иных видов вооружения и военной техники либо при подготовке и (или) совершении террористических актов, не менее чем три года до дня обращения в специально уполномоченный федеральный орган исполнительной вл</w:t>
      </w:r>
      <w:r>
        <w:t>асти в области экспортного контроля с просьбой о включении в указанный реестр;</w:t>
      </w:r>
    </w:p>
    <w:p w:rsidR="00000000" w:rsidRDefault="000A0FCD">
      <w:pPr>
        <w:pStyle w:val="ConsPlusNormal"/>
        <w:ind w:firstLine="540"/>
        <w:jc w:val="both"/>
      </w:pPr>
      <w:r>
        <w:t xml:space="preserve">2) отсутствие в течение срока, указанного в </w:t>
      </w:r>
      <w:hyperlink w:anchor="Par230" w:tooltip="1) наличие опыта осуществления внешнеэкономических операций с товарами, информацией, работами, услугами, результатами интеллектуальной деятельности (правами на них), которые могут быть использованы при создании оружия массового поражения, средств его доставки, иных видов вооружения и военной техники либо при подготовке и (или) совершении террористических актов, не менее чем три года до дня обращения в специально уполномоченный федеральный орган исполнительной власти в области экспортного контроля с прось..." w:history="1">
        <w:r>
          <w:rPr>
            <w:color w:val="0000FF"/>
          </w:rPr>
          <w:t>подпункте 1</w:t>
        </w:r>
      </w:hyperlink>
      <w:r>
        <w:t xml:space="preserve"> настоящего пункта, нарушений российским юридическим лицом законодательства Российской Федера</w:t>
      </w:r>
      <w:r>
        <w:t>ции в области экспортного контроля;</w:t>
      </w:r>
    </w:p>
    <w:p w:rsidR="00000000" w:rsidRDefault="000A0FCD">
      <w:pPr>
        <w:pStyle w:val="ConsPlusNormal"/>
        <w:ind w:firstLine="540"/>
        <w:jc w:val="both"/>
      </w:pPr>
      <w:r>
        <w:t>3) отсутствие судимости за совершение умышленного преступления у руководителя российского юридического лица и других должностных лиц российского юридического лица, выполняющих управленческие функции, связанные с осуществ</w:t>
      </w:r>
      <w:r>
        <w:t>лением внешнеэкономической деятельности;</w:t>
      </w:r>
    </w:p>
    <w:p w:rsidR="00000000" w:rsidRDefault="000A0FCD">
      <w:pPr>
        <w:pStyle w:val="ConsPlusNormal"/>
        <w:ind w:firstLine="540"/>
        <w:jc w:val="both"/>
      </w:pPr>
      <w:r>
        <w:t>4) наличие работника или работников, имеющих квалификационный аттестат специалиста в области экспортного контроля.</w:t>
      </w:r>
    </w:p>
    <w:p w:rsidR="00000000" w:rsidRDefault="000A0FCD">
      <w:pPr>
        <w:pStyle w:val="ConsPlusNormal"/>
        <w:ind w:firstLine="540"/>
        <w:jc w:val="both"/>
      </w:pPr>
      <w:r>
        <w:t>12. Основанием для исключения российского юридического лица из реестра российских участников внешнеэ</w:t>
      </w:r>
      <w:r>
        <w:t>кономической деятельности является:</w:t>
      </w:r>
    </w:p>
    <w:p w:rsidR="00000000" w:rsidRDefault="000A0FCD">
      <w:pPr>
        <w:pStyle w:val="ConsPlusNormal"/>
        <w:ind w:firstLine="540"/>
        <w:jc w:val="both"/>
      </w:pPr>
      <w:r>
        <w:t>1) несоблюдение условий включения в реестр, предусмотренных настоящей статьей;</w:t>
      </w:r>
    </w:p>
    <w:p w:rsidR="00000000" w:rsidRDefault="000A0FCD">
      <w:pPr>
        <w:pStyle w:val="ConsPlusNormal"/>
        <w:ind w:firstLine="540"/>
        <w:jc w:val="both"/>
      </w:pPr>
      <w:r>
        <w:t>2) привлечение российского юридического лица, его руководителя или других должностных лиц российского юридического лица, выполняющих управлен</w:t>
      </w:r>
      <w:r>
        <w:t>ческие функции, связанные с осуществлением внешнеэкономической деятельности, к административной ответственности за нарушение законодательства Российской Федерации в области экспортного контроля либо привлечение указанных руководителя или других должностных</w:t>
      </w:r>
      <w:r>
        <w:t xml:space="preserve"> лиц к уголовной ответственности за совершение умышленных преступлений.</w:t>
      </w:r>
    </w:p>
    <w:p w:rsidR="00000000" w:rsidRDefault="000A0FCD">
      <w:pPr>
        <w:pStyle w:val="ConsPlusNormal"/>
        <w:ind w:firstLine="540"/>
        <w:jc w:val="both"/>
      </w:pPr>
      <w:r>
        <w:t xml:space="preserve">13. В случае применения режима безлицензионного экспорта отдельных видов контролируемых товаров </w:t>
      </w:r>
      <w:hyperlink r:id="rId84" w:tooltip="Постановление Правительства РФ от 18.08.2016 N 810 &quot;Об утверждении Правил осуществления внешнеэкономической деятельности в случае применения режима безлицензионного экспорта отдельных видов контролируемых товаров&quot;{КонсультантПлюс}" w:history="1">
        <w:r>
          <w:rPr>
            <w:color w:val="0000FF"/>
          </w:rPr>
          <w:t>порядок</w:t>
        </w:r>
      </w:hyperlink>
      <w:r>
        <w:t xml:space="preserve"> осуществления внешнеэкономической деятельности в отношении этих товаров устанавливается Правительством Российской Федерации.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  <w:outlineLvl w:val="1"/>
      </w:pPr>
      <w:bookmarkStart w:id="9" w:name="Par239"/>
      <w:bookmarkEnd w:id="9"/>
      <w:r>
        <w:t>Статья 20. Всеобъемлющий контроль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</w:pPr>
      <w:r>
        <w:t>1. Российским лицам запрещается заключать, совершать внешнеэкономические сделки с товарами, информацией, работами, услугами, результатами интеллектуальной деятельности (правами на них) или участвовать в них любым иным образом в случае, если таким лицам дос</w:t>
      </w:r>
      <w:r>
        <w:t>товерно известно, что данные товары, информация, работы, услуги, результаты интеллектуальной деятельности будут использованы иностранным государством или иностранным лицом для целей создания оружия массового поражения и средств его доставки либо для подгот</w:t>
      </w:r>
      <w:r>
        <w:t>овки и (или) совершения террористических актов.</w:t>
      </w:r>
    </w:p>
    <w:p w:rsidR="00000000" w:rsidRDefault="000A0FCD">
      <w:pPr>
        <w:pStyle w:val="ConsPlusNormal"/>
        <w:jc w:val="both"/>
      </w:pPr>
      <w:r>
        <w:t xml:space="preserve">(в ред. Федерального </w:t>
      </w:r>
      <w:hyperlink r:id="rId85" w:tooltip="Федеральный закон от 29.11.2007 N 283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закона</w:t>
        </w:r>
      </w:hyperlink>
      <w:r>
        <w:t xml:space="preserve"> от 29.11.2007 N 283-ФЗ)</w:t>
      </w:r>
    </w:p>
    <w:p w:rsidR="00000000" w:rsidRDefault="000A0FCD">
      <w:pPr>
        <w:pStyle w:val="ConsPlusNormal"/>
        <w:ind w:firstLine="540"/>
        <w:jc w:val="both"/>
      </w:pPr>
      <w:r>
        <w:t>2. Российские участники внешнеэкономической деятельности обязаны получить в порядке, установленном Правительством Российской Федерации, разрешение межвед</w:t>
      </w:r>
      <w:r>
        <w:t>омственного координационного органа по экспортному контролю на осуществление внешнеэкономических операций с товарами, информацией, работами, услугами, результатами интеллектуальной деятельности (правами на них), не подпадающими под действие списков (перечн</w:t>
      </w:r>
      <w:r>
        <w:t xml:space="preserve">ей), указанных в </w:t>
      </w:r>
      <w:hyperlink w:anchor="Par84" w:tooltip="Статья 6. Списки (перечни) контролируемых товаров и технологий" w:history="1">
        <w:r>
          <w:rPr>
            <w:color w:val="0000FF"/>
          </w:rPr>
          <w:t>статье 6</w:t>
        </w:r>
      </w:hyperlink>
      <w:r>
        <w:t xml:space="preserve"> настоящего Федерального закона, в случаях, если российские участники внешнеэкономической деятельности имеют основания полагать, что эти това</w:t>
      </w:r>
      <w:r>
        <w:t>ры, информация, работы, услуги, результаты интеллектуальной деятельности (права на них) могут быть использованы для создания оружия массового поражения, средств его доставки, иных видов вооружения и военной техники или приобретаются в интересах лиц, в отно</w:t>
      </w:r>
      <w:r>
        <w:t>шении которых имеются полученные в соответствии с законодательством Российской Федерации сведения об их участии в террористической деятельности, либо если российские участники внешнеэкономической деятельности информированы в письменной форме об этом специа</w:t>
      </w:r>
      <w:r>
        <w:t>льно уполномоченным федеральным органом исполнительной власти в области экспортного контроля.</w:t>
      </w:r>
    </w:p>
    <w:p w:rsidR="00000000" w:rsidRDefault="000A0FCD">
      <w:pPr>
        <w:pStyle w:val="ConsPlusNormal"/>
        <w:jc w:val="both"/>
      </w:pPr>
      <w:r>
        <w:t xml:space="preserve">(п. 2 в ред. Федерального </w:t>
      </w:r>
      <w:hyperlink r:id="rId86" w:tooltip="Федеральный закон от 29.11.2007 N 283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закона</w:t>
        </w:r>
      </w:hyperlink>
      <w:r>
        <w:t xml:space="preserve"> от 29.11.2007 N 283-ФЗ)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  <w:outlineLvl w:val="1"/>
      </w:pPr>
      <w:bookmarkStart w:id="10" w:name="Par246"/>
      <w:bookmarkEnd w:id="10"/>
      <w:r>
        <w:t>Статья 21. Государственная экспертиза внешнеэкономических сделок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</w:pPr>
      <w:r>
        <w:t>Внешнеэкономические сде</w:t>
      </w:r>
      <w:r>
        <w:t xml:space="preserve">лки с товарами, информацией, работами, услугами, результатами интеллектуальной деятельности (правами на них), на которые в соответствии со </w:t>
      </w:r>
      <w:hyperlink w:anchor="Par84" w:tooltip="Статья 6. Списки (перечни) контролируемых товаров и технологий" w:history="1">
        <w:r>
          <w:rPr>
            <w:color w:val="0000FF"/>
          </w:rPr>
          <w:t>статьями 6</w:t>
        </w:r>
      </w:hyperlink>
      <w:r>
        <w:t xml:space="preserve"> и </w:t>
      </w:r>
      <w:hyperlink w:anchor="Par239" w:tooltip="Статья 20. Всеобъемлющий контроль" w:history="1">
        <w:r>
          <w:rPr>
            <w:color w:val="0000FF"/>
          </w:rPr>
          <w:t>20</w:t>
        </w:r>
      </w:hyperlink>
      <w:r>
        <w:t xml:space="preserve"> </w:t>
      </w:r>
      <w:r>
        <w:lastRenderedPageBreak/>
        <w:t>настоящего Федерального закона распространяется экспортный контроль, подлежат государственной экспертизе. Государственная экспертиза проводится федеральными органами исполнительной власти и заключается в а</w:t>
      </w:r>
      <w:r>
        <w:t>нализе документов и информации, имеющих отношение к внешнеэкономической сделке, в целях определения ее соответствия международным обязательствам Российской Федерации, государственным интересам и требованиям экологической безопасности.</w:t>
      </w:r>
    </w:p>
    <w:p w:rsidR="00000000" w:rsidRDefault="000A0FCD">
      <w:pPr>
        <w:pStyle w:val="ConsPlusNormal"/>
        <w:jc w:val="both"/>
      </w:pPr>
      <w:r>
        <w:t xml:space="preserve">(в ред. Федерального </w:t>
      </w:r>
      <w:hyperlink r:id="rId87" w:tooltip="Федеральный закон от 29.11.2007 N 283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закона</w:t>
        </w:r>
      </w:hyperlink>
      <w:r>
        <w:t xml:space="preserve"> от 29.11.2007 N 283-ФЗ)</w:t>
      </w:r>
    </w:p>
    <w:p w:rsidR="00000000" w:rsidRDefault="000A0FCD">
      <w:pPr>
        <w:pStyle w:val="ConsPlusNormal"/>
        <w:ind w:firstLine="540"/>
        <w:jc w:val="both"/>
      </w:pPr>
      <w:r>
        <w:t xml:space="preserve">Результаты государственной экспертизы являются основанием для выдачи либо отказа в выдаче лицензии или разрешения, предусмотренных </w:t>
      </w:r>
      <w:hyperlink w:anchor="Par215" w:tooltip="Статья 19. Лицензирование внешнеэкономических операций с контролируемыми товарами и технологиями" w:history="1">
        <w:r>
          <w:rPr>
            <w:color w:val="0000FF"/>
          </w:rPr>
          <w:t>статьями 19</w:t>
        </w:r>
      </w:hyperlink>
      <w:r>
        <w:t xml:space="preserve"> и </w:t>
      </w:r>
      <w:hyperlink w:anchor="Par239" w:tooltip="Статья 20. Всеобъемлющий контроль" w:history="1">
        <w:r>
          <w:rPr>
            <w:color w:val="0000FF"/>
          </w:rPr>
          <w:t>20</w:t>
        </w:r>
      </w:hyperlink>
      <w:r>
        <w:t xml:space="preserve"> настоящего Федерального закона.</w:t>
      </w:r>
    </w:p>
    <w:p w:rsidR="00000000" w:rsidRDefault="000A0FCD">
      <w:pPr>
        <w:pStyle w:val="ConsPlusNormal"/>
        <w:ind w:firstLine="540"/>
        <w:jc w:val="both"/>
      </w:pPr>
      <w:r>
        <w:t>Порядок и условия проведения государственн</w:t>
      </w:r>
      <w:r>
        <w:t>ой экспертизы устанавливаются Правительством Российской Федерации.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  <w:outlineLvl w:val="1"/>
      </w:pPr>
      <w:r>
        <w:t>Статья 22. Общие требования к порядку выдачи, оформления, приостановления действия лицензии или разрешения и аннулирования лицензии или разрешения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</w:pPr>
      <w:bookmarkStart w:id="11" w:name="Par255"/>
      <w:bookmarkEnd w:id="11"/>
      <w:r>
        <w:t>1. Лицензии или разрешения н</w:t>
      </w:r>
      <w:r>
        <w:t xml:space="preserve">а осуществление внешнеэкономических операций с товарами, информацией, работами, услугами, результатами интеллектуальной деятельности (правами на них), предусмотренные </w:t>
      </w:r>
      <w:hyperlink w:anchor="Par215" w:tooltip="Статья 19. Лицензирование внешнеэкономических операций с контролируемыми товарами и технологиями" w:history="1">
        <w:r>
          <w:rPr>
            <w:color w:val="0000FF"/>
          </w:rPr>
          <w:t>статьями 19</w:t>
        </w:r>
      </w:hyperlink>
      <w:r>
        <w:t xml:space="preserve"> и </w:t>
      </w:r>
      <w:hyperlink w:anchor="Par239" w:tooltip="Статья 20. Всеобъемлющий контроль" w:history="1">
        <w:r>
          <w:rPr>
            <w:color w:val="0000FF"/>
          </w:rPr>
          <w:t>20</w:t>
        </w:r>
      </w:hyperlink>
      <w:r>
        <w:t xml:space="preserve"> настоящего Федерального закона (далее - лицензии или разрешения), выдаются соответствующим государственным органом на основании письменных за</w:t>
      </w:r>
      <w:r>
        <w:t>явлений российских лиц, совершающих указанные операции.</w:t>
      </w:r>
    </w:p>
    <w:p w:rsidR="00000000" w:rsidRDefault="000A0FCD">
      <w:pPr>
        <w:pStyle w:val="ConsPlusNormal"/>
        <w:jc w:val="both"/>
      </w:pPr>
      <w:r>
        <w:t xml:space="preserve">(в ред. Федерального </w:t>
      </w:r>
      <w:hyperlink r:id="rId88" w:tooltip="Федеральный закон от 29.11.2007 N 283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закона</w:t>
        </w:r>
      </w:hyperlink>
      <w:r>
        <w:t xml:space="preserve"> от 29.11.2007 N 283-ФЗ)</w:t>
      </w:r>
    </w:p>
    <w:p w:rsidR="00000000" w:rsidRDefault="000A0FCD">
      <w:pPr>
        <w:pStyle w:val="ConsPlusNormal"/>
        <w:ind w:firstLine="540"/>
        <w:jc w:val="both"/>
      </w:pPr>
      <w:r>
        <w:t>К заявлениям должны прилагаться документы, содержащие точные сведения о товарах, об информации, о работах, об услугах, о результатах интеллектуал</w:t>
      </w:r>
      <w:r>
        <w:t>ьной деятельности с указанием иностранного государства, на территорию которого товары, информация, работы, услуги, результаты интеллектуальной деятельности (права на них) будут вывезены или переданы.</w:t>
      </w:r>
    </w:p>
    <w:p w:rsidR="00000000" w:rsidRDefault="000A0FCD">
      <w:pPr>
        <w:pStyle w:val="ConsPlusNormal"/>
        <w:jc w:val="both"/>
      </w:pPr>
      <w:r>
        <w:t xml:space="preserve">(в ред. Федерального </w:t>
      </w:r>
      <w:hyperlink r:id="rId89" w:tooltip="Федеральный закон от 29.11.2007 N 283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закона</w:t>
        </w:r>
      </w:hyperlink>
      <w:r>
        <w:t xml:space="preserve"> от 29.11.2007 N 283-ФЗ)</w:t>
      </w:r>
    </w:p>
    <w:p w:rsidR="00000000" w:rsidRDefault="000A0FCD">
      <w:pPr>
        <w:pStyle w:val="ConsPlusNormal"/>
        <w:ind w:firstLine="540"/>
        <w:jc w:val="both"/>
      </w:pPr>
      <w:r>
        <w:t>В</w:t>
      </w:r>
      <w:r>
        <w:t xml:space="preserve"> зависимости от вида товаров, информации, работ, услуг, результатов интеллектуальной деятельности (прав на них) и специфики внешнеэкономических операций с ними федеральными законами и иными нормативными правовыми актами Российской Федерации может быть пред</w:t>
      </w:r>
      <w:r>
        <w:t>усмотрено представление дополнительных документов, а также могут быть установлены требования к их оформлению. Не допускается запрашивать у заявителя представления документов, если такие документы (сведения, содержащиеся в них) находятся в распоряжении госу</w:t>
      </w:r>
      <w:r>
        <w:t xml:space="preserve">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90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перечень документов.</w:t>
      </w:r>
    </w:p>
    <w:p w:rsidR="00000000" w:rsidRDefault="000A0FCD">
      <w:pPr>
        <w:pStyle w:val="ConsPlusNormal"/>
        <w:jc w:val="both"/>
      </w:pPr>
      <w:r>
        <w:t xml:space="preserve">(в ред. Федеральных законов от 29.11.2007 </w:t>
      </w:r>
      <w:hyperlink r:id="rId91" w:tooltip="Федеральный закон от 29.11.2007 N 283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N 283-ФЗ</w:t>
        </w:r>
      </w:hyperlink>
      <w:r>
        <w:t xml:space="preserve">, от 01.07.2011 </w:t>
      </w:r>
      <w:hyperlink r:id="rId92" w:tooltip="Федеральный закон от 01.07.2011 N 169-ФЗ (ред. от 03.07.2016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169-ФЗ</w:t>
        </w:r>
      </w:hyperlink>
      <w:r>
        <w:t>)</w:t>
      </w:r>
    </w:p>
    <w:p w:rsidR="00000000" w:rsidRDefault="000A0FCD">
      <w:pPr>
        <w:pStyle w:val="ConsPlusNormal"/>
        <w:ind w:firstLine="540"/>
        <w:jc w:val="both"/>
      </w:pPr>
      <w:r>
        <w:t xml:space="preserve">2. Решение о выдаче </w:t>
      </w:r>
      <w:r>
        <w:t xml:space="preserve">либо об отказе в выдаче лицензии или разрешения принимается государственным органом, указанным соответственно в </w:t>
      </w:r>
      <w:hyperlink w:anchor="Par215" w:tooltip="Статья 19. Лицензирование внешнеэкономических операций с контролируемыми товарами и технологиями" w:history="1">
        <w:r>
          <w:rPr>
            <w:color w:val="0000FF"/>
          </w:rPr>
          <w:t>статьях 19</w:t>
        </w:r>
      </w:hyperlink>
      <w:r>
        <w:t xml:space="preserve"> и </w:t>
      </w:r>
      <w:hyperlink w:anchor="Par239" w:tooltip="Статья 20. Всеобъемлющий контроль" w:history="1">
        <w:r>
          <w:rPr>
            <w:color w:val="0000FF"/>
          </w:rPr>
          <w:t>20</w:t>
        </w:r>
      </w:hyperlink>
      <w:r>
        <w:t xml:space="preserve"> настоящего Федерального закона, в срок не более чем сорок пять дней со дня получения заявлений и документов, указанных в </w:t>
      </w:r>
      <w:hyperlink w:anchor="Par255" w:tooltip="1. Лицензии или разрешения на осуществление внешнеэкономических операций с товарами, информацией, работами, услугами, результатами интеллектуальной деятельности (правами на них), предусмотренные статьями 19 и 20 настоящего Федерального закона (далее - лицензии или разрешения), выдаются соответствующим государственным органом на основании письменных заявлений российских лиц, совершающих указанные операции.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000000" w:rsidRDefault="000A0FCD">
      <w:pPr>
        <w:pStyle w:val="ConsPlusNormal"/>
        <w:ind w:firstLine="540"/>
        <w:jc w:val="both"/>
      </w:pPr>
      <w:r>
        <w:t>Нормативными правовыми актами Российской Федерации могут устанавливаться более короткие сроки принятия решения о выдаче либо</w:t>
      </w:r>
      <w:r>
        <w:t xml:space="preserve"> об отказе в выдаче лицензий или разрешений.</w:t>
      </w:r>
    </w:p>
    <w:p w:rsidR="00000000" w:rsidRDefault="000A0FCD">
      <w:pPr>
        <w:pStyle w:val="ConsPlusNormal"/>
        <w:ind w:firstLine="540"/>
        <w:jc w:val="both"/>
      </w:pPr>
      <w:r>
        <w:t>Государственный орган, принявший решение о выдаче либо об отказе в выдаче лицензии или разрешения, обязан уведомить об этом заявителя в течение трех дней после принятия соответствующего решения.</w:t>
      </w:r>
    </w:p>
    <w:p w:rsidR="00000000" w:rsidRDefault="000A0FCD">
      <w:pPr>
        <w:pStyle w:val="ConsPlusNormal"/>
        <w:ind w:firstLine="540"/>
        <w:jc w:val="both"/>
      </w:pPr>
      <w:r>
        <w:t>Уведомление об отказе в выдаче лицензии или разрешения направляется (вручается) заявителю в письменной форме с указанием основания отказа.</w:t>
      </w:r>
    </w:p>
    <w:p w:rsidR="00000000" w:rsidRDefault="000A0FCD">
      <w:pPr>
        <w:pStyle w:val="ConsPlusNormal"/>
        <w:ind w:firstLine="540"/>
        <w:jc w:val="both"/>
      </w:pPr>
      <w:r>
        <w:t>3. Основанием для отказа в выдаче лицензии или разрешения является:</w:t>
      </w:r>
    </w:p>
    <w:p w:rsidR="00000000" w:rsidRDefault="000A0FCD">
      <w:pPr>
        <w:pStyle w:val="ConsPlusNormal"/>
        <w:ind w:firstLine="540"/>
        <w:jc w:val="both"/>
      </w:pPr>
      <w:r>
        <w:t xml:space="preserve">наличие в документах, представленных заявителем, </w:t>
      </w:r>
      <w:r>
        <w:t>недостоверной, искаженной или неполной информации;</w:t>
      </w:r>
    </w:p>
    <w:p w:rsidR="00000000" w:rsidRDefault="000A0FCD">
      <w:pPr>
        <w:pStyle w:val="ConsPlusNormal"/>
        <w:ind w:firstLine="540"/>
        <w:jc w:val="both"/>
      </w:pPr>
      <w:r>
        <w:t xml:space="preserve">отрицательное заключение государственной экспертизы, проведенной в соответствии со </w:t>
      </w:r>
      <w:hyperlink w:anchor="Par246" w:tooltip="Статья 21. Государственная экспертиза внешнеэкономических сделок" w:history="1">
        <w:r>
          <w:rPr>
            <w:color w:val="0000FF"/>
          </w:rPr>
          <w:t>статьей 21</w:t>
        </w:r>
      </w:hyperlink>
      <w:r>
        <w:t xml:space="preserve"> настоящего Федерал</w:t>
      </w:r>
      <w:r>
        <w:t>ьного закона;</w:t>
      </w:r>
    </w:p>
    <w:p w:rsidR="00000000" w:rsidRDefault="000A0FCD">
      <w:pPr>
        <w:pStyle w:val="ConsPlusNormal"/>
        <w:ind w:firstLine="540"/>
        <w:jc w:val="both"/>
      </w:pPr>
      <w:r>
        <w:t>осуществление внешнеэкономической операции с товарами, информацией, работами, услугами, результатами интеллектуальной деятельности (правами на них) на условиях, при которых наносится ущерб или возникает угроза причинения ущерба интересам Росс</w:t>
      </w:r>
      <w:r>
        <w:t>ийской Федерации;</w:t>
      </w:r>
    </w:p>
    <w:p w:rsidR="00000000" w:rsidRDefault="000A0FCD">
      <w:pPr>
        <w:pStyle w:val="ConsPlusNormal"/>
        <w:jc w:val="both"/>
      </w:pPr>
      <w:r>
        <w:t xml:space="preserve">(в ред. Федерального </w:t>
      </w:r>
      <w:hyperlink r:id="rId93" w:tooltip="Федеральный закон от 29.11.2007 N 283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закона</w:t>
        </w:r>
      </w:hyperlink>
      <w:r>
        <w:t xml:space="preserve"> от 29.11.2007 N 283-ФЗ)</w:t>
      </w:r>
    </w:p>
    <w:p w:rsidR="00000000" w:rsidRDefault="000A0FCD">
      <w:pPr>
        <w:pStyle w:val="ConsPlusNormal"/>
        <w:ind w:firstLine="540"/>
        <w:jc w:val="both"/>
      </w:pPr>
      <w:r>
        <w:t xml:space="preserve">иное предусмотренное законодательством Российской Федерации об экспортном контроле </w:t>
      </w:r>
      <w:r>
        <w:lastRenderedPageBreak/>
        <w:t>основание.</w:t>
      </w:r>
    </w:p>
    <w:p w:rsidR="00000000" w:rsidRDefault="000A0FCD">
      <w:pPr>
        <w:pStyle w:val="ConsPlusNormal"/>
        <w:ind w:firstLine="540"/>
        <w:jc w:val="both"/>
      </w:pPr>
      <w:r>
        <w:t>4. За выдачу (предоставление), оформление лицензии или разрешения, продление срока действ</w:t>
      </w:r>
      <w:r>
        <w:t xml:space="preserve">ия либо переоформление лицензии или разрешения уплачивается государственная пошлина в соответствии с </w:t>
      </w:r>
      <w:hyperlink r:id="rId94" w:tooltip="&quot;Налоговый кодекс Российской Федерации (часть вторая)&quot; от 05.08.2000 N 117-ФЗ (ред. от 30.11.2016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0A0FCD">
      <w:pPr>
        <w:pStyle w:val="ConsPlusNormal"/>
        <w:jc w:val="both"/>
      </w:pPr>
      <w:r>
        <w:t xml:space="preserve">(п. 4 в ред. Федерального </w:t>
      </w:r>
      <w:hyperlink r:id="rId95" w:tooltip="Федеральный закон от 18.07.2011 N 242-ФЗ (ред. от 30.12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0A0FCD">
      <w:pPr>
        <w:pStyle w:val="ConsPlusNormal"/>
        <w:ind w:firstLine="540"/>
        <w:jc w:val="both"/>
      </w:pPr>
      <w:r>
        <w:t>5. Лицензия или разрешение могут устанавливать дополнительные условия осуществления внешнеэкономических операций, а также требования к товарам, информации, работам, услугам, результ</w:t>
      </w:r>
      <w:r>
        <w:t>атам интеллектуальной деятельности, являющимся объектами таких операций.</w:t>
      </w:r>
    </w:p>
    <w:p w:rsidR="00000000" w:rsidRDefault="000A0FCD">
      <w:pPr>
        <w:pStyle w:val="ConsPlusNormal"/>
        <w:ind w:firstLine="540"/>
        <w:jc w:val="both"/>
      </w:pPr>
      <w:r>
        <w:t>Лицензия или разрешение может использоваться их законным владельцем для совершения только тех внешнеэкономических операций с товарами, информацией, работами, услугами, результатами ин</w:t>
      </w:r>
      <w:r>
        <w:t>теллектуальной деятельности (правами на них), на осуществление которых такие лицензия или разрешение были выданы.</w:t>
      </w:r>
    </w:p>
    <w:p w:rsidR="00000000" w:rsidRDefault="000A0FCD">
      <w:pPr>
        <w:pStyle w:val="ConsPlusNormal"/>
        <w:jc w:val="both"/>
      </w:pPr>
      <w:r>
        <w:t xml:space="preserve">(в ред. Федерального </w:t>
      </w:r>
      <w:hyperlink r:id="rId96" w:tooltip="Федеральный закон от 21.12.2013 N 372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закона</w:t>
        </w:r>
      </w:hyperlink>
      <w:r>
        <w:t xml:space="preserve"> от 21.12.2013 N 372-ФЗ)</w:t>
      </w:r>
    </w:p>
    <w:p w:rsidR="00000000" w:rsidRDefault="000A0FCD">
      <w:pPr>
        <w:pStyle w:val="ConsPlusNormal"/>
        <w:ind w:firstLine="540"/>
        <w:jc w:val="both"/>
      </w:pPr>
      <w:r>
        <w:t>6. Лицензия или разрешение могут быть аннулированы без предварительного уведомления л</w:t>
      </w:r>
      <w:r>
        <w:t>ибо их действие может быть приостановлено государственным органом, которым указанные документы были выданы, в случае:</w:t>
      </w:r>
    </w:p>
    <w:p w:rsidR="00000000" w:rsidRDefault="000A0FCD">
      <w:pPr>
        <w:pStyle w:val="ConsPlusNormal"/>
        <w:ind w:firstLine="540"/>
        <w:jc w:val="both"/>
      </w:pPr>
      <w:r>
        <w:t>предоставления владельцем лицензии или разрешения соответствующего заявления;</w:t>
      </w:r>
    </w:p>
    <w:p w:rsidR="00000000" w:rsidRDefault="000A0FCD">
      <w:pPr>
        <w:pStyle w:val="ConsPlusNormal"/>
        <w:ind w:firstLine="540"/>
        <w:jc w:val="both"/>
      </w:pPr>
      <w:r>
        <w:t>ликвидации юридического лица, которому лицензия или разрешен</w:t>
      </w:r>
      <w:r>
        <w:t>ие выданы;</w:t>
      </w:r>
    </w:p>
    <w:p w:rsidR="00000000" w:rsidRDefault="000A0FCD">
      <w:pPr>
        <w:pStyle w:val="ConsPlusNormal"/>
        <w:ind w:firstLine="540"/>
        <w:jc w:val="both"/>
      </w:pPr>
      <w:r>
        <w:t>нарушения владельцем лицензии или разрешения требований и условий таких лицензии или разрешения;</w:t>
      </w:r>
    </w:p>
    <w:p w:rsidR="00000000" w:rsidRDefault="000A0FCD">
      <w:pPr>
        <w:pStyle w:val="ConsPlusNormal"/>
        <w:ind w:firstLine="540"/>
        <w:jc w:val="both"/>
      </w:pPr>
      <w:r>
        <w:t>нарушения владельцем лицензии или разрешения законодательства Российской Федерации;</w:t>
      </w:r>
    </w:p>
    <w:p w:rsidR="00000000" w:rsidRDefault="000A0FCD">
      <w:pPr>
        <w:pStyle w:val="ConsPlusNormal"/>
        <w:ind w:firstLine="540"/>
        <w:jc w:val="both"/>
      </w:pPr>
      <w:r>
        <w:t>незаконности решения о выдаче лицензии или разрешения;</w:t>
      </w:r>
    </w:p>
    <w:p w:rsidR="00000000" w:rsidRDefault="000A0FCD">
      <w:pPr>
        <w:pStyle w:val="ConsPlusNormal"/>
        <w:ind w:firstLine="540"/>
        <w:jc w:val="both"/>
      </w:pPr>
      <w:r>
        <w:t>возникнов</w:t>
      </w:r>
      <w:r>
        <w:t>ения иных предусмотренных законодательством Российской Федерации в области экспортного контроля оснований.</w:t>
      </w:r>
    </w:p>
    <w:p w:rsidR="00000000" w:rsidRDefault="000A0FCD">
      <w:pPr>
        <w:pStyle w:val="ConsPlusNormal"/>
        <w:ind w:firstLine="540"/>
        <w:jc w:val="both"/>
      </w:pPr>
      <w:r>
        <w:t>Решение о приостановлении действия лицензии или разрешения либо об аннулировании лицензии или разрешения доводится государственным органом, которым у</w:t>
      </w:r>
      <w:r>
        <w:t>казанные документы были выданы, до владельца лицензии или разрешения не позднее чем через три дня со дня принятия такого решения.</w:t>
      </w:r>
    </w:p>
    <w:p w:rsidR="00000000" w:rsidRDefault="000A0FCD">
      <w:pPr>
        <w:pStyle w:val="ConsPlusNormal"/>
        <w:ind w:firstLine="540"/>
        <w:jc w:val="both"/>
      </w:pPr>
      <w:r>
        <w:t>7. Правительство Российской Федерации вправе устанавливать в пределах своей компетенции дополнительные требования к порядку вы</w:t>
      </w:r>
      <w:r>
        <w:t>дачи, оформления, приостановления действия лицензий и разрешений либо аннулирования лицензий и разрешений, которые не должны противоречить настоящему Федеральному закону, а также условия выдачи, оформления лицензий и разрешений, приостановления их действия</w:t>
      </w:r>
      <w:r>
        <w:t xml:space="preserve"> или их аннулирования.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  <w:outlineLvl w:val="1"/>
      </w:pPr>
      <w:r>
        <w:t>Статья 23. Учет внешнеэкономических сделок</w:t>
      </w:r>
    </w:p>
    <w:p w:rsidR="00000000" w:rsidRDefault="000A0FCD">
      <w:pPr>
        <w:pStyle w:val="ConsPlusNormal"/>
        <w:ind w:firstLine="540"/>
        <w:jc w:val="both"/>
      </w:pPr>
    </w:p>
    <w:p w:rsidR="00000000" w:rsidRDefault="000A0FCD">
      <w:pPr>
        <w:pStyle w:val="ConsPlusNormal"/>
        <w:ind w:firstLine="540"/>
        <w:jc w:val="both"/>
      </w:pPr>
      <w:r>
        <w:t xml:space="preserve">(в ред. Федерального </w:t>
      </w:r>
      <w:hyperlink r:id="rId97" w:tooltip="Федеральный закон от 18.07.2011 N 242-ФЗ (ред. от 30.12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0A0FCD">
      <w:pPr>
        <w:pStyle w:val="ConsPlusNormal"/>
        <w:ind w:firstLine="540"/>
        <w:jc w:val="both"/>
      </w:pPr>
    </w:p>
    <w:p w:rsidR="00000000" w:rsidRDefault="000A0FCD">
      <w:pPr>
        <w:pStyle w:val="ConsPlusNormal"/>
        <w:ind w:firstLine="540"/>
        <w:jc w:val="both"/>
      </w:pPr>
      <w:r>
        <w:t>1. Российские участники внешнеэкономической деятельности для целей экспортного контроля обязаны вести учет внешнеэкономических сделок с товарами, информацией, работами, услугами, результатами интеллектуальной деятельности (правами на них), которые могут бы</w:t>
      </w:r>
      <w:r>
        <w:t>ть использованы при создании оружия массового поражения, средств его доставки, иных видов вооружения и военной техники либо при подготовке и (или) совершении террористических актов.</w:t>
      </w:r>
    </w:p>
    <w:p w:rsidR="00000000" w:rsidRDefault="000A0FCD">
      <w:pPr>
        <w:pStyle w:val="ConsPlusNormal"/>
        <w:ind w:firstLine="540"/>
        <w:jc w:val="both"/>
      </w:pPr>
      <w:r>
        <w:t>2. Виды (группы) товаров, информации, работ, услуг, результатов интеллекту</w:t>
      </w:r>
      <w:r>
        <w:t>альной деятельности (прав на них), внешнеэкономические сделки с которыми подлежат учету для целей экспортного контроля, определяются Правительством Российской Федерации.</w:t>
      </w:r>
    </w:p>
    <w:p w:rsidR="00000000" w:rsidRDefault="000A0FCD">
      <w:pPr>
        <w:pStyle w:val="ConsPlusNormal"/>
        <w:jc w:val="both"/>
      </w:pPr>
      <w:r>
        <w:t xml:space="preserve">(в ред. Федерального </w:t>
      </w:r>
      <w:hyperlink r:id="rId98" w:tooltip="Федеральный закон от 21.12.2013 N 372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закона</w:t>
        </w:r>
      </w:hyperlink>
      <w:r>
        <w:t xml:space="preserve"> от 21.12.2013 N 372-ФЗ)</w:t>
      </w:r>
    </w:p>
    <w:p w:rsidR="00000000" w:rsidRDefault="000A0FCD">
      <w:pPr>
        <w:pStyle w:val="ConsPlusNormal"/>
        <w:ind w:firstLine="540"/>
        <w:jc w:val="both"/>
      </w:pPr>
      <w:r>
        <w:t>3. Учет внешнеэкономических с</w:t>
      </w:r>
      <w:r>
        <w:t xml:space="preserve">делок для целей экспортного контроля заключается в документировании сведений о необходимых для идентификации контролируемых товаров и технологий особенностях (свойствах) товаров, информации, работ, услуг, результатов интеллектуальной деятельности (прав на </w:t>
      </w:r>
      <w:r>
        <w:t>них), являющихся предметом внешнеэкономических сделок, об иностранных лицах, участвующих в этих сделках, и о лицах, в интересах которых они совершаются (если имеются такие сведения).</w:t>
      </w:r>
    </w:p>
    <w:p w:rsidR="00000000" w:rsidRDefault="000A0FCD">
      <w:pPr>
        <w:pStyle w:val="ConsPlusNormal"/>
        <w:jc w:val="both"/>
      </w:pPr>
      <w:r>
        <w:t xml:space="preserve">(в ред. Федерального </w:t>
      </w:r>
      <w:hyperlink r:id="rId99" w:tooltip="Федеральный закон от 21.12.2013 N 372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закона</w:t>
        </w:r>
      </w:hyperlink>
      <w:r>
        <w:t xml:space="preserve"> от 21.12.2013 N 372-ФЗ)</w:t>
      </w:r>
    </w:p>
    <w:p w:rsidR="00000000" w:rsidRDefault="000A0FCD">
      <w:pPr>
        <w:pStyle w:val="ConsPlusNormal"/>
        <w:ind w:firstLine="540"/>
        <w:jc w:val="both"/>
      </w:pPr>
      <w:r>
        <w:t>4. Документы, со</w:t>
      </w:r>
      <w:r>
        <w:t>держащие сведения, на основании которых осуществляется учет внешнеэкономических сделок для целей экспортного контроля, должны храниться в течение трех лет, если более длительный срок хранения не установлен законодательством Российской Федерации.</w:t>
      </w:r>
    </w:p>
    <w:p w:rsidR="00000000" w:rsidRDefault="000A0FCD">
      <w:pPr>
        <w:pStyle w:val="ConsPlusNormal"/>
        <w:ind w:firstLine="540"/>
        <w:jc w:val="both"/>
      </w:pPr>
      <w:r>
        <w:t xml:space="preserve">5. </w:t>
      </w:r>
      <w:hyperlink r:id="rId100" w:tooltip="Постановление Правительства РФ от 13.06.2012 N 583 (ред. от 09.08.2016) &quot;О порядке учета внешнеэкономических сделок для целей экспортного контроля&quot; (вместе с &quot;Правилами учета внешнеэкономических сделок для целей экспортного контроля&quot;){КонсультантПлюс}" w:history="1">
        <w:r>
          <w:rPr>
            <w:color w:val="0000FF"/>
          </w:rPr>
          <w:t>Порядок</w:t>
        </w:r>
      </w:hyperlink>
      <w:r>
        <w:t xml:space="preserve"> и </w:t>
      </w:r>
      <w:hyperlink r:id="rId101" w:tooltip="Постановление Правительства РФ от 13.06.2012 N 583 (ред. от 09.08.2016) &quot;О порядке учета внешнеэкономических сделок для целей экспортного контроля&quot; (вместе с &quot;Правилами учета внешнеэкономических сделок для целей экспортного контроля&quot;){КонсультантПлюс}" w:history="1">
        <w:r>
          <w:rPr>
            <w:color w:val="0000FF"/>
          </w:rPr>
          <w:t>форма</w:t>
        </w:r>
      </w:hyperlink>
      <w:r>
        <w:t xml:space="preserve"> учета внешнеэкономических сделок для целей экспортного контроля устанавливаются Правительством Российской Федерации.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  <w:outlineLvl w:val="1"/>
      </w:pPr>
      <w:bookmarkStart w:id="12" w:name="Par298"/>
      <w:bookmarkEnd w:id="12"/>
      <w:r>
        <w:t>Статья 24. Идентификация контролируемых товаров и технологий</w:t>
      </w:r>
    </w:p>
    <w:p w:rsidR="00000000" w:rsidRDefault="000A0FCD">
      <w:pPr>
        <w:pStyle w:val="ConsPlusNormal"/>
        <w:ind w:firstLine="540"/>
        <w:jc w:val="both"/>
      </w:pPr>
    </w:p>
    <w:p w:rsidR="00000000" w:rsidRDefault="000A0FCD">
      <w:pPr>
        <w:pStyle w:val="ConsPlusNormal"/>
        <w:ind w:firstLine="540"/>
        <w:jc w:val="both"/>
      </w:pPr>
      <w:r>
        <w:t xml:space="preserve">(в ред. Федерального </w:t>
      </w:r>
      <w:hyperlink r:id="rId102" w:tooltip="Федеральный закон от 21.12.2013 N 372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закона</w:t>
        </w:r>
      </w:hyperlink>
      <w:r>
        <w:t xml:space="preserve"> от 21.12.201</w:t>
      </w:r>
      <w:r>
        <w:t>3 N 372-ФЗ)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</w:pPr>
      <w:r>
        <w:t>1. Идентификация контролируемых товаров и технологий, а также совершение необходимых действий, связанных с получением лицензий на осуществление внешнеэкономических операций с контролируемыми товарами и технологиями или разрешений на их вывоз и</w:t>
      </w:r>
      <w:r>
        <w:t>з Российской Федерации без лицензий, является обязанностью российского участника внешнеэкономической деятельности.</w:t>
      </w:r>
    </w:p>
    <w:p w:rsidR="00000000" w:rsidRDefault="000A0FCD">
      <w:pPr>
        <w:pStyle w:val="ConsPlusNormal"/>
        <w:ind w:firstLine="540"/>
        <w:jc w:val="both"/>
      </w:pPr>
      <w:r>
        <w:t>2. Российский участник внешнеэкономической деятельности вправе поручить проведение идентификации контролируемых товаров и технологий организа</w:t>
      </w:r>
      <w:r>
        <w:t xml:space="preserve">ции, получившей в установленном Правительством Российской Федерации </w:t>
      </w:r>
      <w:hyperlink r:id="rId103" w:tooltip="Постановление Правительства РФ от 21.06.2001 N 477 (ред. от 21.06.2016) &quot;О системе независимой идентификационной экспертизы товаров и технологий, проводимой в целях экспортного контроля&quot; (вместе с &quot;Правилами получения российскими организациями специального разрешения на осуществление деятельности по проведению независимой идентификационной экспертизы товаров и технологий в целях экспортного контроля&quot;){КонсультантПлюс}" w:history="1">
        <w:r>
          <w:rPr>
            <w:color w:val="0000FF"/>
          </w:rPr>
          <w:t>порядке</w:t>
        </w:r>
      </w:hyperlink>
      <w:r>
        <w:t xml:space="preserve"> специальное разрешение на осуществление деятельности по идентификации контролируемых товаров и технологий (далее - экспертная организ</w:t>
      </w:r>
      <w:r>
        <w:t>ация), посредством заключения с ней соответствующего договора.</w:t>
      </w:r>
    </w:p>
    <w:p w:rsidR="00000000" w:rsidRDefault="000A0FCD">
      <w:pPr>
        <w:pStyle w:val="ConsPlusNormal"/>
        <w:ind w:firstLine="540"/>
        <w:jc w:val="both"/>
      </w:pPr>
      <w:r>
        <w:t>3. Результаты идентификации контролируемых товаров и технологий отражаются в идентификационном заключении. Идентификационное заключение является документом, определяющим для целей экспортного к</w:t>
      </w:r>
      <w:r>
        <w:t>онтроля статус товаров, информации, работ, услуг, результатов интеллектуальной деятельности, являющихся объектами внешнеэкономической операции, если данное заключение составлено по установленной форме и надлежащим образом удостоверено:</w:t>
      </w:r>
    </w:p>
    <w:p w:rsidR="00000000" w:rsidRDefault="000A0FCD">
      <w:pPr>
        <w:pStyle w:val="ConsPlusNormal"/>
        <w:ind w:firstLine="540"/>
        <w:jc w:val="both"/>
      </w:pPr>
      <w:r>
        <w:t>1) подписью руководи</w:t>
      </w:r>
      <w:r>
        <w:t>теля российского юридического лица или иного лица, уполномоченного представлять это юридическое лицо в силу закона, либо индивидуального предпринимателя, либо специалиста в области экспортного контроля, являющегося работником этого юридического лица или ин</w:t>
      </w:r>
      <w:r>
        <w:t>дивидуального предпринимателя, которая заверена соответствующей печатью (при ее наличии) при условии, что идентификационное заключение составляется российским участником внешнеэкономической деятельности;</w:t>
      </w:r>
    </w:p>
    <w:p w:rsidR="00000000" w:rsidRDefault="000A0FCD">
      <w:pPr>
        <w:pStyle w:val="ConsPlusNormal"/>
        <w:ind w:firstLine="540"/>
        <w:jc w:val="both"/>
      </w:pPr>
      <w:r>
        <w:t xml:space="preserve">2) подписью руководителя экспертной организации или </w:t>
      </w:r>
      <w:r>
        <w:t>иного уполномоченного должностного лица экспертной организации, заверенной ее печатью при условии, что идентификационное заключение составляется экспертной организацией.</w:t>
      </w:r>
    </w:p>
    <w:p w:rsidR="00000000" w:rsidRDefault="000A0FCD">
      <w:pPr>
        <w:pStyle w:val="ConsPlusNormal"/>
        <w:ind w:firstLine="540"/>
        <w:jc w:val="both"/>
      </w:pPr>
      <w:r>
        <w:t>4. Идентификационные заключения, удостоверенные подписью специалиста в области экспорт</w:t>
      </w:r>
      <w:r>
        <w:t xml:space="preserve">ного контроля, квалификационный аттестат которого отозван по основаниям, предусмотренным </w:t>
      </w:r>
      <w:hyperlink w:anchor="Par325" w:tooltip="1) установления факта получения квалификационного аттестата специалиста в области экспортного контроля с использованием подложных документов или заведомо ложных сведений;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329" w:tooltip="5) поступления в специально уполномоченный федеральный орган исполнительной власти в области экспортного контроля информации о вступлении в законную силу приговора суда, предусматривающего наказание в виде лишения права заниматься деятельностью в качестве специалиста в области экспортного контроля в течение определенного срока за совершение преступления по неосторожности;" w:history="1">
        <w:r>
          <w:rPr>
            <w:color w:val="0000FF"/>
          </w:rPr>
          <w:t>5 пункта 6 статьи 24.1</w:t>
        </w:r>
      </w:hyperlink>
      <w:r>
        <w:t xml:space="preserve"> настоящего Федерального закона, утрачи</w:t>
      </w:r>
      <w:r>
        <w:t>вают юридическую силу со дня принятия решения о таком отзыве.</w:t>
      </w:r>
    </w:p>
    <w:p w:rsidR="00000000" w:rsidRDefault="000A0FCD">
      <w:pPr>
        <w:pStyle w:val="ConsPlusNormal"/>
        <w:ind w:firstLine="540"/>
        <w:jc w:val="both"/>
      </w:pPr>
      <w:r>
        <w:t>5. Бюджетные научные учреждения, автономные научные учреждения, образовательные организации высшего образования, являющиеся бюджетными учреждениями, автономными учреждениями, которые создали вну</w:t>
      </w:r>
      <w:r>
        <w:t xml:space="preserve">треннюю программу экспортного контроля и получили в установленном порядке свидетельство о государственной аккредитации, предусмотренное </w:t>
      </w:r>
      <w:hyperlink w:anchor="Par161" w:tooltip="Статья 16. Внутренние программы экспортного контроля" w:history="1">
        <w:r>
          <w:rPr>
            <w:color w:val="0000FF"/>
          </w:rPr>
          <w:t>статьей 16</w:t>
        </w:r>
      </w:hyperlink>
      <w:r>
        <w:t xml:space="preserve"> настоящего Федерального зако</w:t>
      </w:r>
      <w:r>
        <w:t>на, имеют право проводить идентификацию контролируемых товаров и технологий, связанную с осуществлением внешнеэкономической деятельности хозяйственными обществами и хозяйственными партнерствами, учредителями которых данные научные учреждения или образовате</w:t>
      </w:r>
      <w:r>
        <w:t>льные организации являются, при условии, что предметом указанной внешнеэкономической деятельности являются товары, информация, работы, услуги, созданные с использованием результатов интеллектуальной деятельности, исключительные права на которые принадлежат</w:t>
      </w:r>
      <w:r>
        <w:t xml:space="preserve"> данным научным учреждениям или образовательным организациям.</w:t>
      </w:r>
    </w:p>
    <w:p w:rsidR="00000000" w:rsidRDefault="000A0FCD">
      <w:pPr>
        <w:pStyle w:val="ConsPlusNormal"/>
        <w:ind w:firstLine="540"/>
        <w:jc w:val="both"/>
      </w:pPr>
      <w:r>
        <w:t xml:space="preserve">6. </w:t>
      </w:r>
      <w:hyperlink r:id="rId104" w:tooltip="Постановление Правительства РФ от 21.06.2016 N 565 &quot;О порядке идентификации контролируемых товаров и технологий, форме идентификационного заключения и правилах его заполнения&quot; (вместе с &quot;Правилами проведения идентификации контролируемых товаров и технологий&quot;, &quot;Правилами заполнения идентификационного заключения&quot;){КонсультантПлюс}" w:history="1">
        <w:r>
          <w:rPr>
            <w:color w:val="0000FF"/>
          </w:rPr>
          <w:t>Порядок</w:t>
        </w:r>
      </w:hyperlink>
      <w:r>
        <w:t xml:space="preserve"> проведения идентификации контролируемых товаров и технологий, </w:t>
      </w:r>
      <w:hyperlink r:id="rId105" w:tooltip="Постановление Правительства РФ от 21.06.2016 N 565 &quot;О порядке идентификации контролируемых товаров и технологий, форме идентификационного заключения и правилах его заполнения&quot; (вместе с &quot;Правилами проведения идентификации контролируемых товаров и технологий&quot;, &quot;Правилами заполнения идентификационного заключения&quot;){КонсультантПлюс}" w:history="1">
        <w:r>
          <w:rPr>
            <w:color w:val="0000FF"/>
          </w:rPr>
          <w:t>форма</w:t>
        </w:r>
      </w:hyperlink>
      <w:r>
        <w:t xml:space="preserve"> идентификационного заключения и </w:t>
      </w:r>
      <w:hyperlink r:id="rId106" w:tooltip="Постановление Правительства РФ от 21.06.2016 N 565 &quot;О порядке идентификации контролируемых товаров и технологий, форме идентификационного заключения и правилах его заполнения&quot; (вместе с &quot;Правилами проведения идентификации контролируемых товаров и технологий&quot;, &quot;Правилами заполнения идентификационного заключения&quot;){КонсультантПлюс}" w:history="1">
        <w:r>
          <w:rPr>
            <w:color w:val="0000FF"/>
          </w:rPr>
          <w:t>правила</w:t>
        </w:r>
      </w:hyperlink>
      <w:r>
        <w:t xml:space="preserve"> его заполнения устанавливаются Правительством Российской Федерации.</w:t>
      </w:r>
    </w:p>
    <w:p w:rsidR="00000000" w:rsidRDefault="000A0FCD">
      <w:pPr>
        <w:pStyle w:val="ConsPlusNormal"/>
        <w:ind w:firstLine="540"/>
        <w:jc w:val="both"/>
      </w:pPr>
    </w:p>
    <w:p w:rsidR="00000000" w:rsidRDefault="000A0FCD">
      <w:pPr>
        <w:pStyle w:val="ConsPlusNormal"/>
        <w:ind w:firstLine="540"/>
        <w:jc w:val="both"/>
        <w:outlineLvl w:val="1"/>
      </w:pPr>
      <w:r>
        <w:t>Статья 24.1. Специалист в области экспортного контроля</w:t>
      </w:r>
    </w:p>
    <w:p w:rsidR="00000000" w:rsidRDefault="000A0FCD">
      <w:pPr>
        <w:pStyle w:val="ConsPlusNormal"/>
        <w:ind w:firstLine="540"/>
        <w:jc w:val="both"/>
      </w:pPr>
    </w:p>
    <w:p w:rsidR="00000000" w:rsidRDefault="000A0FCD">
      <w:pPr>
        <w:pStyle w:val="ConsPlusNormal"/>
        <w:ind w:firstLine="540"/>
        <w:jc w:val="both"/>
      </w:pPr>
      <w:r>
        <w:t xml:space="preserve">(введена Федеральным </w:t>
      </w:r>
      <w:hyperlink r:id="rId107" w:tooltip="Федеральный закон от 21.12.2013 N 372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законом</w:t>
        </w:r>
      </w:hyperlink>
      <w:r>
        <w:t xml:space="preserve"> от 21.12.2013 N 372-ФЗ)</w:t>
      </w:r>
    </w:p>
    <w:p w:rsidR="00000000" w:rsidRDefault="000A0FCD">
      <w:pPr>
        <w:pStyle w:val="ConsPlusNormal"/>
        <w:ind w:firstLine="540"/>
        <w:jc w:val="both"/>
      </w:pPr>
    </w:p>
    <w:p w:rsidR="00000000" w:rsidRDefault="000A0FCD">
      <w:pPr>
        <w:pStyle w:val="ConsPlusNormal"/>
        <w:ind w:firstLine="540"/>
        <w:jc w:val="both"/>
      </w:pPr>
      <w:bookmarkStart w:id="13" w:name="Par315"/>
      <w:bookmarkEnd w:id="13"/>
      <w:r>
        <w:t>1. Сп</w:t>
      </w:r>
      <w:r>
        <w:t>ециалистом в области экспортного контроля может быть физическое лицо при условии его соответствия следующим требованиям:</w:t>
      </w:r>
    </w:p>
    <w:p w:rsidR="00000000" w:rsidRDefault="000A0FCD">
      <w:pPr>
        <w:pStyle w:val="ConsPlusNormal"/>
        <w:ind w:firstLine="540"/>
        <w:jc w:val="both"/>
      </w:pPr>
      <w:r>
        <w:t>1) является гражданином Российской Федерации и не имеет гражданства иностранного государства;</w:t>
      </w:r>
    </w:p>
    <w:p w:rsidR="00000000" w:rsidRDefault="000A0FCD">
      <w:pPr>
        <w:pStyle w:val="ConsPlusNormal"/>
        <w:ind w:firstLine="540"/>
        <w:jc w:val="both"/>
      </w:pPr>
      <w:r>
        <w:t>2) имеет высшее образование;</w:t>
      </w:r>
    </w:p>
    <w:p w:rsidR="00000000" w:rsidRDefault="000A0FCD">
      <w:pPr>
        <w:pStyle w:val="ConsPlusNormal"/>
        <w:ind w:firstLine="540"/>
        <w:jc w:val="both"/>
      </w:pPr>
      <w:r>
        <w:t>3) обладает специальными знаниями и навыками, необходимыми для идентификации контролируемых товаров и технологий;</w:t>
      </w:r>
    </w:p>
    <w:p w:rsidR="00000000" w:rsidRDefault="000A0FCD">
      <w:pPr>
        <w:pStyle w:val="ConsPlusNormal"/>
        <w:ind w:firstLine="540"/>
        <w:jc w:val="both"/>
      </w:pPr>
      <w:r>
        <w:lastRenderedPageBreak/>
        <w:t>4) не имеет непогашенную или неснятую судимость за совершение умышленного преступления.</w:t>
      </w:r>
    </w:p>
    <w:p w:rsidR="00000000" w:rsidRDefault="000A0FCD">
      <w:pPr>
        <w:pStyle w:val="ConsPlusNormal"/>
        <w:ind w:firstLine="540"/>
        <w:jc w:val="both"/>
      </w:pPr>
      <w:r>
        <w:t>2. Документом, подтверждающим соответствие физического</w:t>
      </w:r>
      <w:r>
        <w:t xml:space="preserve"> лица требованиям, указанным в </w:t>
      </w:r>
      <w:hyperlink w:anchor="Par315" w:tooltip="1. Специалистом в области экспортного контроля может быть физическое лицо при условии его соответствия следующим требованиям:" w:history="1">
        <w:r>
          <w:rPr>
            <w:color w:val="0000FF"/>
          </w:rPr>
          <w:t>пункте 1</w:t>
        </w:r>
      </w:hyperlink>
      <w:r>
        <w:t xml:space="preserve"> настоящей статьи, является квалификационный аттестат специалиста в области экспортного контроля. Специалист в области экспортного контроля, имеющий указанный квалификационный аттестат, может быть уполномочен российским участником внешнеэкономической деяте</w:t>
      </w:r>
      <w:r>
        <w:t xml:space="preserve">льности, работником которого этот специалист является, удостоверять своей подписью идентификационное заключение, указанное в </w:t>
      </w:r>
      <w:hyperlink w:anchor="Par298" w:tooltip="Статья 24. Идентификация контролируемых товаров и технологий" w:history="1">
        <w:r>
          <w:rPr>
            <w:color w:val="0000FF"/>
          </w:rPr>
          <w:t>статье 24</w:t>
        </w:r>
      </w:hyperlink>
      <w:r>
        <w:t xml:space="preserve"> настоящего Федерального закона. </w:t>
      </w:r>
      <w:r>
        <w:t>Деятельность в качестве специалиста в области экспортного контроля может совмещаться с исполнением других трудовых обязанностей.</w:t>
      </w:r>
    </w:p>
    <w:p w:rsidR="00000000" w:rsidRDefault="000A0FCD">
      <w:pPr>
        <w:pStyle w:val="ConsPlusNormal"/>
        <w:ind w:firstLine="540"/>
        <w:jc w:val="both"/>
      </w:pPr>
      <w:r>
        <w:t xml:space="preserve">3. Квалификационный аттестат специалиста в области экспортного контроля выдается специально уполномоченным федеральным органом </w:t>
      </w:r>
      <w:r>
        <w:t>исполнительной власти в области экспортного контроля при условии, что лицо, претендующее на получение данного квалификационного аттестата, сдало квалификационный экзамен. Квалификационный экзамен принимается квалификационной комиссией, формируемой специаль</w:t>
      </w:r>
      <w:r>
        <w:t xml:space="preserve">но уполномоченным федеральным органом исполнительной власти в области экспортного контроля. При этом к сдаче квалификационного экзамена допускаются лица, соответствующие установленным </w:t>
      </w:r>
      <w:hyperlink w:anchor="Par315" w:tooltip="1. Специалистом в области экспортного контроля может быть физическое лицо при условии его соответствия следующим требованиям:" w:history="1">
        <w:r>
          <w:rPr>
            <w:color w:val="0000FF"/>
          </w:rPr>
          <w:t>пунктом 1</w:t>
        </w:r>
      </w:hyperlink>
      <w:r>
        <w:t xml:space="preserve"> настоящей статьи требованиям, независимо от их специальной подготовки для сдачи экзамена. Квалификационный аттестат специалиста в области экспортного контроля сроко</w:t>
      </w:r>
      <w:r>
        <w:t>м действия не ограничивается.</w:t>
      </w:r>
    </w:p>
    <w:p w:rsidR="00000000" w:rsidRDefault="000A0FCD">
      <w:pPr>
        <w:pStyle w:val="ConsPlusNormal"/>
        <w:ind w:firstLine="540"/>
        <w:jc w:val="both"/>
      </w:pPr>
      <w:r>
        <w:t xml:space="preserve">4. </w:t>
      </w:r>
      <w:hyperlink r:id="rId108" w:tooltip="Приказ ФСТЭК России от 22.09.2014 N 107 &quot;Об утверждении Порядка проведения квалификационного экзамена на получение квалификационного аттестата специалиста в области экспортного контроля и Порядка выдачи и отзыва квалификационного аттестата специалиста в области экспортного контроля&quot; (Зарегистрировано в Минюсте России 31.12.2014 N 35529){КонсультантПлюс}" w:history="1">
        <w:r>
          <w:rPr>
            <w:color w:val="0000FF"/>
          </w:rPr>
          <w:t>Порядок</w:t>
        </w:r>
      </w:hyperlink>
      <w:r>
        <w:t xml:space="preserve"> выдачи квалификационного аттестата специалиста в области экспортного контроля и его </w:t>
      </w:r>
      <w:hyperlink r:id="rId109" w:tooltip="Приказ ФСТЭК России от 22.09.2014 N 107 &quot;Об утверждении Порядка проведения квалификационного экзамена на получение квалификационного аттестата специалиста в области экспортного контроля и Порядка выдачи и отзыва квалификационного аттестата специалиста в области экспортного контроля&quot; (Зарегистрировано в Минюсте России 31.12.2014 N 35529){КонсультантПлюс}" w:history="1">
        <w:r>
          <w:rPr>
            <w:color w:val="0000FF"/>
          </w:rPr>
          <w:t>форма</w:t>
        </w:r>
      </w:hyperlink>
      <w:r>
        <w:t xml:space="preserve">, программа квалификационного экзамена и </w:t>
      </w:r>
      <w:hyperlink r:id="rId110" w:tooltip="Приказ ФСТЭК России от 22.09.2014 N 107 &quot;Об утверждении Порядка проведения квалификационного экзамена на получение квалификационного аттестата специалиста в области экспортного контроля и Порядка выдачи и отзыва квалификационного аттестата специалиста в области экспортного контроля&quot; (Зарегистрировано в Минюсте России 31.12.2014 N 35529){КонсультантПлюс}" w:history="1">
        <w:r>
          <w:rPr>
            <w:color w:val="0000FF"/>
          </w:rPr>
          <w:t>порядок</w:t>
        </w:r>
      </w:hyperlink>
      <w:r>
        <w:t xml:space="preserve"> его проведения, перечень документов, необходимых для допуска к квалификационному экзамену, утверждаются специально уполномоченным федеральны</w:t>
      </w:r>
      <w:r>
        <w:t>м органом исполнительной власти в области экспортного контроля. Сведения о выдаче данного квалификационного аттестата размещаются на официальном сайте специально уполномоченного федерального органа исполнительной власти в области экспортного контроля в инф</w:t>
      </w:r>
      <w:r>
        <w:t>ормационно-телекоммуникационной сети "Интернет" (далее - сеть "Интернет").</w:t>
      </w:r>
    </w:p>
    <w:p w:rsidR="00000000" w:rsidRDefault="000A0FCD">
      <w:pPr>
        <w:pStyle w:val="ConsPlusNormal"/>
        <w:ind w:firstLine="540"/>
        <w:jc w:val="both"/>
      </w:pPr>
      <w:bookmarkStart w:id="14" w:name="Par323"/>
      <w:bookmarkEnd w:id="14"/>
      <w:r>
        <w:t>5. Специалист в области экспортного контроля обязан каждые три года начиная с года, следующего за годом получения квалификационного аттестата специалиста в области экспо</w:t>
      </w:r>
      <w:r>
        <w:t>ртного контроля, проходить обучение в имеющих лицензию на право осуществления образовательной деятельности образовательных организациях высшего образования или в образовательных организациях дополнительного профессионального образования по дополнительным п</w:t>
      </w:r>
      <w:r>
        <w:t xml:space="preserve">рофессиональным </w:t>
      </w:r>
      <w:hyperlink r:id="rId111" w:tooltip="Приказ ФСТЭК России от 27.10.2015 N 133 &quot;Об утверждении типовой дополнительной профессиональной программы повышения квалификации специалистов в области экспортного контроля&quot; (Зарегистрировано в Минюсте России 20.11.2015 N 39794){КонсультантПлюс}" w:history="1">
        <w:r>
          <w:rPr>
            <w:color w:val="0000FF"/>
          </w:rPr>
          <w:t>программам</w:t>
        </w:r>
      </w:hyperlink>
      <w:r>
        <w:t>, которые разрабатываются указанными организациями с учетом потребностей специально уполномоченного федер</w:t>
      </w:r>
      <w:r>
        <w:t>ального органа исполнительной власти в области экспортного контроля. Типовые дополнительные профессиональные программы утверждаются специально уполномоченным федеральным органом исполнительной власти в области экспортного контроля.</w:t>
      </w:r>
    </w:p>
    <w:p w:rsidR="00000000" w:rsidRDefault="000A0FCD">
      <w:pPr>
        <w:pStyle w:val="ConsPlusNormal"/>
        <w:ind w:firstLine="540"/>
        <w:jc w:val="both"/>
      </w:pPr>
      <w:r>
        <w:t>6. Квалификационный атте</w:t>
      </w:r>
      <w:r>
        <w:t>стат специалиста в области экспортного контроля отзывается в случае:</w:t>
      </w:r>
    </w:p>
    <w:p w:rsidR="00000000" w:rsidRDefault="000A0FCD">
      <w:pPr>
        <w:pStyle w:val="ConsPlusNormal"/>
        <w:ind w:firstLine="540"/>
        <w:jc w:val="both"/>
      </w:pPr>
      <w:bookmarkStart w:id="15" w:name="Par325"/>
      <w:bookmarkEnd w:id="15"/>
      <w:r>
        <w:t>1) установления факта получения квалификационного аттестата специалиста в области экспортного контроля с использованием подложных документов или заведомо ложных сведений;</w:t>
      </w:r>
    </w:p>
    <w:p w:rsidR="00000000" w:rsidRDefault="000A0FCD">
      <w:pPr>
        <w:pStyle w:val="ConsPlusNormal"/>
        <w:ind w:firstLine="540"/>
        <w:jc w:val="both"/>
      </w:pPr>
      <w:r>
        <w:t>2) п</w:t>
      </w:r>
      <w:r>
        <w:t>одписания специалистом в области экспортного контроля идентификационного заключения, признанного судом заведомо ложным;</w:t>
      </w:r>
    </w:p>
    <w:p w:rsidR="00000000" w:rsidRDefault="000A0FCD">
      <w:pPr>
        <w:pStyle w:val="ConsPlusNormal"/>
        <w:ind w:firstLine="540"/>
        <w:jc w:val="both"/>
      </w:pPr>
      <w:r>
        <w:t>3) повторного в течение года привлечения к административной ответственности за совершение административных правонарушений, предусмотренн</w:t>
      </w:r>
      <w:r>
        <w:t xml:space="preserve">ых </w:t>
      </w:r>
      <w:hyperlink r:id="rId112" w:tooltip="&quot;Кодекс Российской Федерации об административных правонарушениях&quot; от 30.12.2001 N 195-ФЗ (ред. от 22.11.2016)------------ Недействующая редакция{КонсультантПлюс}" w:history="1">
        <w:r>
          <w:rPr>
            <w:color w:val="0000FF"/>
          </w:rPr>
          <w:t>статьями 14.20</w:t>
        </w:r>
      </w:hyperlink>
      <w:r>
        <w:t xml:space="preserve">, </w:t>
      </w:r>
      <w:hyperlink r:id="rId113" w:tooltip="&quot;Кодекс Российской Федерации об административных правонарушениях&quot; от 30.12.2001 N 195-ФЗ (ред. от 22.11.2016)------------ Недействующая редакция{КонсультантПлюс}" w:history="1">
        <w:r>
          <w:rPr>
            <w:color w:val="0000FF"/>
          </w:rPr>
          <w:t>16.1</w:t>
        </w:r>
      </w:hyperlink>
      <w:r>
        <w:t xml:space="preserve">, </w:t>
      </w:r>
      <w:hyperlink r:id="rId114" w:tooltip="&quot;Кодекс Российской Федерации об административных правонарушениях&quot; от 30.12.2001 N 195-ФЗ (ред. от 22.11.2016)------------ Недействующая редакция{КонсультантПлюс}" w:history="1">
        <w:r>
          <w:rPr>
            <w:color w:val="0000FF"/>
          </w:rPr>
          <w:t>16.2</w:t>
        </w:r>
      </w:hyperlink>
      <w:r>
        <w:t xml:space="preserve">, </w:t>
      </w:r>
      <w:hyperlink r:id="rId115" w:tooltip="&quot;Кодекс Российской Федерации об административных правонарушениях&quot; от 30.12.2001 N 195-ФЗ (ред. от 22.11.2016)------------ Недействующая редакция{КонсультантПлюс}" w:history="1">
        <w:r>
          <w:rPr>
            <w:color w:val="0000FF"/>
          </w:rPr>
          <w:t>16.3</w:t>
        </w:r>
      </w:hyperlink>
      <w:r>
        <w:t xml:space="preserve"> или </w:t>
      </w:r>
      <w:hyperlink r:id="rId116" w:tooltip="&quot;Кодекс Российской Федерации об административных правонарушениях&quot; от 30.12.2001 N 195-ФЗ (ред. от 22.11.2016)------------ Недействующая редакция{КонсультантПлюс}" w:history="1">
        <w:r>
          <w:rPr>
            <w:color w:val="0000FF"/>
          </w:rPr>
          <w:t>16.7</w:t>
        </w:r>
      </w:hyperlink>
      <w:r>
        <w:t xml:space="preserve"> Кодекса Российско</w:t>
      </w:r>
      <w:r>
        <w:t>й Федерации об административных правонарушениях, специалиста в области экспортного контроля либо российского участника внешнеэкономической деятельности, являющегося работодателем этого специалиста, при условии, что указанные правонарушения явились следстви</w:t>
      </w:r>
      <w:r>
        <w:t>ем неисполнения или ненадлежащего исполнения специалистом в области экспортного контроля своих обязанностей;</w:t>
      </w:r>
    </w:p>
    <w:p w:rsidR="00000000" w:rsidRDefault="000A0FCD">
      <w:pPr>
        <w:pStyle w:val="ConsPlusNormal"/>
        <w:ind w:firstLine="540"/>
        <w:jc w:val="both"/>
      </w:pPr>
      <w:bookmarkStart w:id="16" w:name="Par328"/>
      <w:bookmarkEnd w:id="16"/>
      <w:r>
        <w:t>4) поступления в специально уполномоченный федеральный орган исполнительной власти в области экспортного контроля информации о вступлен</w:t>
      </w:r>
      <w:r>
        <w:t>ии в законную силу приговора суда, предусматривающего наказание специалиста в области экспортного контроля за совершение умышленного преступления;</w:t>
      </w:r>
    </w:p>
    <w:p w:rsidR="00000000" w:rsidRDefault="000A0FCD">
      <w:pPr>
        <w:pStyle w:val="ConsPlusNormal"/>
        <w:ind w:firstLine="540"/>
        <w:jc w:val="both"/>
      </w:pPr>
      <w:bookmarkStart w:id="17" w:name="Par329"/>
      <w:bookmarkEnd w:id="17"/>
      <w:r>
        <w:t>5) поступления в специально уполномоченный федеральный орган исполнительной власти в области эксп</w:t>
      </w:r>
      <w:r>
        <w:t>ортного контроля информации о вступлении в законную силу приговора суда, предусматривающего наказание в виде лишения права заниматься деятельностью в качестве специалиста в области экспортного контроля в течение определенного срока за совершение преступлен</w:t>
      </w:r>
      <w:r>
        <w:t>ия по неосторожности;</w:t>
      </w:r>
    </w:p>
    <w:p w:rsidR="00000000" w:rsidRDefault="000A0FCD">
      <w:pPr>
        <w:pStyle w:val="ConsPlusNormal"/>
        <w:ind w:firstLine="540"/>
        <w:jc w:val="both"/>
      </w:pPr>
      <w:bookmarkStart w:id="18" w:name="Par330"/>
      <w:bookmarkEnd w:id="18"/>
      <w:r>
        <w:t>6) прекращения гражданства Российской Федерации специалистом в области экспортного контроля или приобретения им гражданства иностранного государства;</w:t>
      </w:r>
    </w:p>
    <w:p w:rsidR="00000000" w:rsidRDefault="000A0FCD">
      <w:pPr>
        <w:pStyle w:val="ConsPlusNormal"/>
        <w:ind w:firstLine="540"/>
        <w:jc w:val="both"/>
      </w:pPr>
      <w:bookmarkStart w:id="19" w:name="Par331"/>
      <w:bookmarkEnd w:id="19"/>
      <w:r>
        <w:t>7) нарушения специалистом в области экспортного контроля тре</w:t>
      </w:r>
      <w:r>
        <w:t xml:space="preserve">бования о прохождении обучения по дополнительным профессиональным программам, установленного </w:t>
      </w:r>
      <w:hyperlink w:anchor="Par323" w:tooltip="5. Специалист в области экспортного контроля обязан каждые три года начиная с года, следующего за годом получения квалификационного аттестата специалиста в области экспортного контроля, проходить обучение в имеющих лицензию на право осуществления образовательной деятельности образовательных организациях высшего образования или в образовательных организациях дополнительного профессионального образования по дополнительным профессиональным программам, которые разрабатываются указанными организациями с учето..." w:history="1">
        <w:r>
          <w:rPr>
            <w:color w:val="0000FF"/>
          </w:rPr>
          <w:t>пунктом 5</w:t>
        </w:r>
      </w:hyperlink>
      <w:r>
        <w:t xml:space="preserve"> настоящей статьи, за исключением случая несоблюдения указанного требования по уважительным причинам;</w:t>
      </w:r>
    </w:p>
    <w:p w:rsidR="00000000" w:rsidRDefault="000A0FCD">
      <w:pPr>
        <w:pStyle w:val="ConsPlusNormal"/>
        <w:ind w:firstLine="540"/>
        <w:jc w:val="both"/>
      </w:pPr>
      <w:bookmarkStart w:id="20" w:name="Par332"/>
      <w:bookmarkEnd w:id="20"/>
      <w:r>
        <w:t>8) подачи с</w:t>
      </w:r>
      <w:r>
        <w:t xml:space="preserve">пециалистом в области экспортного контроля в специально уполномоченный </w:t>
      </w:r>
      <w:r>
        <w:lastRenderedPageBreak/>
        <w:t>федеральный орган исполнительной власти в области экспортного контроля заявления об отзыве выданного ему квалификационного аттестата специалиста в области экспортного контроля.</w:t>
      </w:r>
    </w:p>
    <w:p w:rsidR="00000000" w:rsidRDefault="000A0FCD">
      <w:pPr>
        <w:pStyle w:val="ConsPlusNormal"/>
        <w:ind w:firstLine="540"/>
        <w:jc w:val="both"/>
      </w:pPr>
      <w:r>
        <w:t>7. Решен</w:t>
      </w:r>
      <w:r>
        <w:t>ие об отзыве квалификационного аттестата специалиста в области экспортного контроля принимается специально уполномоченным федеральным органом исполнительной власти в области экспортного контроля в порядке и в сроки, которые определяются этим органом. В реш</w:t>
      </w:r>
      <w:r>
        <w:t>ении об отзыве квалификационного аттестата специалиста в области экспортного контроля должны быть указаны обстоятельства, послужившие основанием для принятия указанного решения. Копия решения об отзыве квалификационного аттестата специалиста в области эксп</w:t>
      </w:r>
      <w:r>
        <w:t>ортного контроля в течение одного рабочего дня после его вынесения направляется лицу, в отношении которого указанное решение вынесено, а также российскому участнику внешнеэкономической деятельности, работником которого это лицо является, и в федеральный ор</w:t>
      </w:r>
      <w:r>
        <w:t>ган исполнительной власти, уполномоченный в области таможенного дела.</w:t>
      </w:r>
    </w:p>
    <w:p w:rsidR="00000000" w:rsidRDefault="000A0FCD">
      <w:pPr>
        <w:pStyle w:val="ConsPlusNormal"/>
        <w:ind w:firstLine="540"/>
        <w:jc w:val="both"/>
      </w:pPr>
      <w:r>
        <w:t>8. Информация об отзыве квалификационного аттестата специалиста в области экспортного контроля размещается специально уполномоченным федеральным органом исполнительной власти в области э</w:t>
      </w:r>
      <w:r>
        <w:t>кспортного контроля на своем официальном сайте в сети "Интернет" в течение двух рабочих дней со дня принятия решения об отзыве квалификационного аттестата специалиста в области экспортного контроля.</w:t>
      </w:r>
    </w:p>
    <w:p w:rsidR="00000000" w:rsidRDefault="000A0FCD">
      <w:pPr>
        <w:pStyle w:val="ConsPlusNormal"/>
        <w:ind w:firstLine="540"/>
        <w:jc w:val="both"/>
      </w:pPr>
      <w:r>
        <w:t xml:space="preserve">9. Лицо, квалификационный аттестат специалиста в области </w:t>
      </w:r>
      <w:r>
        <w:t>экспортного контроля которого отозван, вправе обжаловать решение об отзыве этого квалификационного аттестата в порядке, установленном законодательством Российской Федерации.</w:t>
      </w:r>
    </w:p>
    <w:p w:rsidR="00000000" w:rsidRDefault="000A0FCD">
      <w:pPr>
        <w:pStyle w:val="ConsPlusNormal"/>
        <w:ind w:firstLine="540"/>
        <w:jc w:val="both"/>
      </w:pPr>
      <w:r>
        <w:t>10. Лицо, квалификационный аттестат специалиста в области экспортного контроля кот</w:t>
      </w:r>
      <w:r>
        <w:t>орого отозван, вправе обратиться повторно с заявлением о получении этого квалификационного аттестата:</w:t>
      </w:r>
    </w:p>
    <w:p w:rsidR="00000000" w:rsidRDefault="000A0FCD">
      <w:pPr>
        <w:pStyle w:val="ConsPlusNormal"/>
        <w:ind w:firstLine="540"/>
        <w:jc w:val="both"/>
      </w:pPr>
      <w:r>
        <w:t xml:space="preserve">1) по истечении одного года со дня принятия решения об отзыве этого квалификационного аттестата, если он отозван по основанию, предусмотренному </w:t>
      </w:r>
      <w:hyperlink w:anchor="Par331" w:tooltip="7) нарушения специалистом в области экспортного контроля требования о прохождении обучения по дополнительным профессиональным программам, установленного пунктом 5 настоящей статьи, за исключением случая несоблюдения указанного требования по уважительным причинам;" w:history="1">
        <w:r>
          <w:rPr>
            <w:color w:val="0000FF"/>
          </w:rPr>
          <w:t>подпунктом 7 пункта 6</w:t>
        </w:r>
      </w:hyperlink>
      <w:r>
        <w:t xml:space="preserve"> настоящей статьи;</w:t>
      </w:r>
    </w:p>
    <w:p w:rsidR="00000000" w:rsidRDefault="000A0FCD">
      <w:pPr>
        <w:pStyle w:val="ConsPlusNormal"/>
        <w:ind w:firstLine="540"/>
        <w:jc w:val="both"/>
      </w:pPr>
      <w:r>
        <w:t>2) по истечении срока наказания, предусматривающего лишение права заниматься деятельностью в качестве специалиста в области экспортного контроля и назначенного вступившим в законную силу при</w:t>
      </w:r>
      <w:r>
        <w:t xml:space="preserve">говором суда, за совершение преступления по неосторожности, если этот квалификационный аттестат отозван по основанию, предусмотренному </w:t>
      </w:r>
      <w:hyperlink w:anchor="Par329" w:tooltip="5) поступления в специально уполномоченный федеральный орган исполнительной власти в области экспортного контроля информации о вступлении в законную силу приговора суда, предусматривающего наказание в виде лишения права заниматься деятельностью в качестве специалиста в области экспортного контроля в течение определенного срока за совершение преступления по неосторожности;" w:history="1">
        <w:r>
          <w:rPr>
            <w:color w:val="0000FF"/>
          </w:rPr>
          <w:t>подпунктом 5 пункта 6</w:t>
        </w:r>
      </w:hyperlink>
      <w:r>
        <w:t xml:space="preserve"> настоящей статьи;</w:t>
      </w:r>
    </w:p>
    <w:p w:rsidR="00000000" w:rsidRDefault="000A0FCD">
      <w:pPr>
        <w:pStyle w:val="ConsPlusNormal"/>
        <w:ind w:firstLine="540"/>
        <w:jc w:val="both"/>
      </w:pPr>
      <w:r>
        <w:t xml:space="preserve">3) после устранения обстоятельств, явившихся основанием для отзыва этого квалификационного аттестата по основанию, предусмотренному </w:t>
      </w:r>
      <w:hyperlink w:anchor="Par330" w:tooltip="6) прекращения гражданства Российской Федерации специалистом в области экспортного контроля или приобретения им гражданства иностранного государства;" w:history="1">
        <w:r>
          <w:rPr>
            <w:color w:val="0000FF"/>
          </w:rPr>
          <w:t>подпунктом 6 пункта 6</w:t>
        </w:r>
      </w:hyperlink>
      <w:r>
        <w:t xml:space="preserve"> настоящей статьи;</w:t>
      </w:r>
    </w:p>
    <w:p w:rsidR="00000000" w:rsidRDefault="000A0FCD">
      <w:pPr>
        <w:pStyle w:val="ConsPlusNormal"/>
        <w:ind w:firstLine="540"/>
        <w:jc w:val="both"/>
      </w:pPr>
      <w:r>
        <w:t xml:space="preserve">4) без ограничения каким-либо сроком, если этот квалификационный аттестат отозван по основанию, </w:t>
      </w:r>
      <w:r>
        <w:t xml:space="preserve">предусмотренному </w:t>
      </w:r>
      <w:hyperlink w:anchor="Par332" w:tooltip="8) подачи специалистом в области экспортного контроля в специально уполномоченный федеральный орган исполнительной власти в области экспортного контроля заявления об отзыве выданного ему квалификационного аттестата специалиста в области экспортного контроля." w:history="1">
        <w:r>
          <w:rPr>
            <w:color w:val="0000FF"/>
          </w:rPr>
          <w:t>подпунктом 8 пункта 6</w:t>
        </w:r>
      </w:hyperlink>
      <w:r>
        <w:t xml:space="preserve"> настоящей статьи.</w:t>
      </w:r>
    </w:p>
    <w:p w:rsidR="00000000" w:rsidRDefault="000A0FCD">
      <w:pPr>
        <w:pStyle w:val="ConsPlusNormal"/>
        <w:ind w:firstLine="540"/>
        <w:jc w:val="both"/>
      </w:pPr>
      <w:r>
        <w:t>11. Повторная выдача квалификационного аттестата специалиста в области экспортного контроля лицу, у которого этот квалификационный аттестат отозван по основанию, предус</w:t>
      </w:r>
      <w:r>
        <w:t xml:space="preserve">мотренному </w:t>
      </w:r>
      <w:hyperlink w:anchor="Par325" w:tooltip="1) установления факта получения квалификационного аттестата специалиста в области экспортного контроля с использованием подложных документов или заведомо ложных сведений;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328" w:tooltip="4) поступления в специально уполномоченный федеральный орган исполнительной власти в области экспортного контроля информации о вступлении в законную силу приговора суда, предусматривающего наказание специалиста в области экспортного контроля за совершение умышленного преступления;" w:history="1">
        <w:r>
          <w:rPr>
            <w:color w:val="0000FF"/>
          </w:rPr>
          <w:t>4 пункта 6</w:t>
        </w:r>
      </w:hyperlink>
      <w:r>
        <w:t xml:space="preserve"> настоящей статьи, не допускается.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  <w:outlineLvl w:val="1"/>
      </w:pPr>
      <w:r>
        <w:t>Статья 25. Запреты и ограничения внешнеэкономической деятельности в отношении товаров, информации, работ, услуг, результатов интеллектуальной деятельности (прав на них), которые могут бы</w:t>
      </w:r>
      <w:r>
        <w:t>ть использованы при создании оружия массового поражения, средств его доставки, иных видов вооружения и военной техники либо при подготовке и (или) совершении террористических актов</w:t>
      </w:r>
    </w:p>
    <w:p w:rsidR="00000000" w:rsidRDefault="000A0FCD">
      <w:pPr>
        <w:pStyle w:val="ConsPlusNormal"/>
        <w:jc w:val="both"/>
      </w:pPr>
      <w:r>
        <w:t xml:space="preserve">(в ред. Федерального </w:t>
      </w:r>
      <w:hyperlink r:id="rId117" w:tooltip="Федеральный закон от 29.11.2007 N 283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закона</w:t>
        </w:r>
      </w:hyperlink>
      <w:r>
        <w:t xml:space="preserve"> от 29.11.2007 N 283-ФЗ)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</w:pPr>
      <w:r>
        <w:t>В целях защиты национальных интересов и выполнения международных обязательств Российской Федерации могут устанавливаться запреты и ограничения внешнеэкономической деятельности в отношении товаров, информации, работ, услуг</w:t>
      </w:r>
      <w:r>
        <w:t>, результатов интеллектуальной деятельности (прав на них), которые могут быть использованы при создании оружия массового поражения, средств его доставки, иных видов вооружения и военной техники либо при подготовке и (или) совершении террористических актов.</w:t>
      </w:r>
    </w:p>
    <w:p w:rsidR="00000000" w:rsidRDefault="000A0FCD">
      <w:pPr>
        <w:pStyle w:val="ConsPlusNormal"/>
        <w:jc w:val="both"/>
      </w:pPr>
      <w:r>
        <w:t xml:space="preserve">(в ред. Федерального </w:t>
      </w:r>
      <w:hyperlink r:id="rId118" w:tooltip="Федеральный закон от 29.11.2007 N 283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закона</w:t>
        </w:r>
      </w:hyperlink>
      <w:r>
        <w:t xml:space="preserve"> от 29.11.2007 N 283-ФЗ)</w:t>
      </w:r>
    </w:p>
    <w:p w:rsidR="00000000" w:rsidRDefault="000A0FCD">
      <w:pPr>
        <w:pStyle w:val="ConsPlusNormal"/>
        <w:ind w:firstLine="540"/>
        <w:jc w:val="both"/>
      </w:pPr>
      <w:r>
        <w:t>Запреты и ограничения внешнеэкономической деятельности в отношении товаров, информации, работ, услуг, результатов интеллектуальной деятельности (прав на них), которые могут быть использованы при созда</w:t>
      </w:r>
      <w:r>
        <w:t>нии оружия массового поражения, средств его доставки, иных видов вооружения и военной техники либо при подготовке и (или) совершении террористических актов, устанавливаемые в отношении отдельных иностранных государств исходя из интересов обеспечения безопа</w:t>
      </w:r>
      <w:r>
        <w:t>сности Российской Федерации, вводятся федеральными законами.</w:t>
      </w:r>
    </w:p>
    <w:p w:rsidR="00000000" w:rsidRDefault="000A0FCD">
      <w:pPr>
        <w:pStyle w:val="ConsPlusNormal"/>
        <w:jc w:val="both"/>
      </w:pPr>
      <w:r>
        <w:t xml:space="preserve">(в ред. Федерального </w:t>
      </w:r>
      <w:hyperlink r:id="rId119" w:tooltip="Федеральный закон от 29.11.2007 N 283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закона</w:t>
        </w:r>
      </w:hyperlink>
      <w:r>
        <w:t xml:space="preserve"> от 29.11.2007 N 283-ФЗ)</w:t>
      </w:r>
    </w:p>
    <w:p w:rsidR="00000000" w:rsidRDefault="000A0FCD">
      <w:pPr>
        <w:pStyle w:val="ConsPlusNormal"/>
        <w:ind w:firstLine="540"/>
        <w:jc w:val="both"/>
      </w:pPr>
      <w:r>
        <w:t>Запреты и ограничения внешнеэкономической деятельности в отношении товаров, информации, работ, услуг, результатов интеллектуальной деятельно</w:t>
      </w:r>
      <w:r>
        <w:t xml:space="preserve">сти (прав на них), которые могут быть использованы при создании оружия массового поражения, средств его доставки, иных видов вооружения и военной техники либо при подготовке и (или) совершении террористических актов, устанавливаемые в соответствии </w:t>
      </w:r>
      <w:r>
        <w:lastRenderedPageBreak/>
        <w:t>с междун</w:t>
      </w:r>
      <w:r>
        <w:t xml:space="preserve">ародными обязательствами Российской Федерации, вводятся </w:t>
      </w:r>
      <w:hyperlink r:id="rId120" w:tooltip="Справочная информация: &quot;Перечень указов Президента Российской Федерации о мерах по выполнению резолюций Совета Безопасности ООН&quot; (Материал подготовлен специалистами КонсультантПлюс){КонсультантПлюс}" w:history="1">
        <w:r>
          <w:rPr>
            <w:color w:val="0000FF"/>
          </w:rPr>
          <w:t>указами</w:t>
        </w:r>
      </w:hyperlink>
      <w:r>
        <w:t xml:space="preserve"> и распоряжениями Президента Российской Федерации.</w:t>
      </w:r>
    </w:p>
    <w:p w:rsidR="00000000" w:rsidRDefault="000A0FCD">
      <w:pPr>
        <w:pStyle w:val="ConsPlusNormal"/>
        <w:jc w:val="both"/>
      </w:pPr>
      <w:r>
        <w:t xml:space="preserve">(в ред. Федерального </w:t>
      </w:r>
      <w:hyperlink r:id="rId121" w:tooltip="Федеральный закон от 29.11.2007 N 283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закона</w:t>
        </w:r>
      </w:hyperlink>
      <w:r>
        <w:t xml:space="preserve"> от 29.11.2007 N 283-ФЗ)</w:t>
      </w:r>
    </w:p>
    <w:p w:rsidR="00000000" w:rsidRDefault="000A0FCD">
      <w:pPr>
        <w:pStyle w:val="ConsPlusNormal"/>
        <w:ind w:firstLine="540"/>
        <w:jc w:val="both"/>
      </w:pPr>
      <w:r>
        <w:t>Запреты и ограничения внешнеэко</w:t>
      </w:r>
      <w:r>
        <w:t>номической деятельности в отношении товаров, информации, работ, услуг, результатов интеллектуальной деятельности (прав на них), которые могут быть использованы при создании оружия массового поражения, средств его доставки, иных видов вооружения и военной т</w:t>
      </w:r>
      <w:r>
        <w:t>ехники либо при подготовке и (или) совершении террористических актов, устанавливаемые в отношении отдельных иностранных лиц, занимающихся деятельностью, несовместимой с принципами нераспространения оружия массового поражения и средств его доставки, вводятс</w:t>
      </w:r>
      <w:r>
        <w:t>я постановлениями Правительства Российской Федерации.</w:t>
      </w:r>
    </w:p>
    <w:p w:rsidR="00000000" w:rsidRDefault="000A0FCD">
      <w:pPr>
        <w:pStyle w:val="ConsPlusNormal"/>
        <w:jc w:val="both"/>
      </w:pPr>
      <w:r>
        <w:t xml:space="preserve">(в ред. Федерального </w:t>
      </w:r>
      <w:hyperlink r:id="rId122" w:tooltip="Федеральный закон от 29.11.2007 N 283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закона</w:t>
        </w:r>
      </w:hyperlink>
      <w:r>
        <w:t xml:space="preserve"> от 29.11.2007 N 283-ФЗ)</w:t>
      </w:r>
    </w:p>
    <w:p w:rsidR="00000000" w:rsidRDefault="000A0FCD">
      <w:pPr>
        <w:pStyle w:val="ConsPlusNormal"/>
      </w:pPr>
    </w:p>
    <w:p w:rsidR="00000000" w:rsidRDefault="000A0FCD">
      <w:pPr>
        <w:pStyle w:val="ConsPlusTitle"/>
        <w:jc w:val="center"/>
        <w:outlineLvl w:val="0"/>
      </w:pPr>
      <w:r>
        <w:t>Глава IV. ОБЕСПЕЧЕНИЕ ЗАИНТЕРЕСОВАННЫХ ЛИЦ</w:t>
      </w:r>
    </w:p>
    <w:p w:rsidR="00000000" w:rsidRDefault="000A0FCD">
      <w:pPr>
        <w:pStyle w:val="ConsPlusTitle"/>
        <w:jc w:val="center"/>
      </w:pPr>
      <w:r>
        <w:t>ИНФОРМАЦИЕЙ ПО ВОПРОСАМ ЭКСПОРТНОГО КОНТРОЛЯ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  <w:outlineLvl w:val="1"/>
      </w:pPr>
      <w:r>
        <w:t>Статья 26. Получение информации о причинах принятого реше</w:t>
      </w:r>
      <w:r>
        <w:t>ния, действия (бездействия)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</w:pPr>
      <w:r>
        <w:t xml:space="preserve">Российский участник внешнеэкономической деятельности, в отношении которого федеральным органом исполнительной власти принято решение, относящееся к вопросам экспортного контроля, а также российский участник внешнеэкономической </w:t>
      </w:r>
      <w:r>
        <w:t>деятельности, в отношении которого такое решение не принято в течение установленного законодательством Российской Федерации срока, вправе в двухмесячный срок со дня принятия такого решения либо истечения срока его принятия обратиться в указанный орган с за</w:t>
      </w:r>
      <w:r>
        <w:t>просом о причинах и об основаниях принятия решения или непринятия решения.</w:t>
      </w:r>
    </w:p>
    <w:p w:rsidR="00000000" w:rsidRDefault="000A0FCD">
      <w:pPr>
        <w:pStyle w:val="ConsPlusNormal"/>
        <w:ind w:firstLine="540"/>
        <w:jc w:val="both"/>
      </w:pPr>
      <w:r>
        <w:t>Запрос подлежит рассмотрению федеральным органом исполнительной власти в месячный срок.</w:t>
      </w:r>
    </w:p>
    <w:p w:rsidR="00000000" w:rsidRDefault="000A0FCD">
      <w:pPr>
        <w:pStyle w:val="ConsPlusNormal"/>
        <w:ind w:firstLine="540"/>
        <w:jc w:val="both"/>
      </w:pPr>
      <w:r>
        <w:t>При подаче запроса в письменной форме ответ должен быть дан также в письменной форме.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  <w:outlineLvl w:val="1"/>
      </w:pPr>
      <w:bookmarkStart w:id="21" w:name="Par364"/>
      <w:bookmarkEnd w:id="21"/>
      <w:r>
        <w:t>Статья 27. Опубликование нормативных правовых актов в области экспортного контроля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</w:pPr>
      <w:r>
        <w:t>Нормативные правовые акты Российской Федерации в области экспортного контроля, а также издаваемые федеральными органами исполнительной власти нормативные правовые акт</w:t>
      </w:r>
      <w:r>
        <w:t>ы в области экспортного контроля подлежат официальному опубликованию в порядке, установленном законодательством Российской Федерации.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  <w:outlineLvl w:val="1"/>
      </w:pPr>
      <w:r>
        <w:t>Статья 28. Информация о нормативных правовых актах в области экспортного контроля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</w:pPr>
      <w:r>
        <w:t xml:space="preserve">Информация о нормативных правовых актах, указанных в </w:t>
      </w:r>
      <w:hyperlink w:anchor="Par364" w:tooltip="Статья 27. Опубликование нормативных правовых актов в области экспортного контроля" w:history="1">
        <w:r>
          <w:rPr>
            <w:color w:val="0000FF"/>
          </w:rPr>
          <w:t>статье 27</w:t>
        </w:r>
      </w:hyperlink>
      <w:r>
        <w:t xml:space="preserve"> настоящего Федерального закона, в том числе о названии нормативного правового акта</w:t>
      </w:r>
      <w:r>
        <w:t xml:space="preserve">, его предмете и об издании, в котором такой акт опубликован, предоставляется специально уполномоченным федеральным органом исполнительной власти в области экспортного контроля всем заинтересованным российским участникам внешнеэкономической деятельности и </w:t>
      </w:r>
      <w:r>
        <w:t>гражданам бесплатно.</w:t>
      </w:r>
    </w:p>
    <w:p w:rsidR="00000000" w:rsidRDefault="000A0FCD">
      <w:pPr>
        <w:pStyle w:val="ConsPlusNormal"/>
      </w:pPr>
    </w:p>
    <w:p w:rsidR="00000000" w:rsidRDefault="000A0FCD">
      <w:pPr>
        <w:pStyle w:val="ConsPlusTitle"/>
        <w:jc w:val="center"/>
        <w:outlineLvl w:val="0"/>
      </w:pPr>
      <w:r>
        <w:t>Глава V. МЕЖДУНАРОДНОЕ СОТРУДНИЧЕСТВО РОССИЙСКОЙ</w:t>
      </w:r>
    </w:p>
    <w:p w:rsidR="00000000" w:rsidRDefault="000A0FCD">
      <w:pPr>
        <w:pStyle w:val="ConsPlusTitle"/>
        <w:jc w:val="center"/>
      </w:pPr>
      <w:r>
        <w:t>ФЕДЕРАЦИИ В ОБЛАСТИ ЭКСПОРТНОГО КОНТРОЛЯ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  <w:outlineLvl w:val="1"/>
      </w:pPr>
      <w:r>
        <w:t>Статья 29. Цели и формы международного сотрудничества Российской Федерации в области экспортного контроля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</w:pPr>
      <w:r>
        <w:t>Международное сотрудничество Российс</w:t>
      </w:r>
      <w:r>
        <w:t>кой Федерации в области экспортного контроля осуществляется в целях:</w:t>
      </w:r>
    </w:p>
    <w:p w:rsidR="00000000" w:rsidRDefault="000A0FCD">
      <w:pPr>
        <w:pStyle w:val="ConsPlusNormal"/>
        <w:ind w:firstLine="540"/>
        <w:jc w:val="both"/>
      </w:pPr>
      <w:r>
        <w:t>координации усилий и взаимодействия с иностранными государствами по предотвращению распространения оружия массового поражения, средств его доставки, а также технологий их создания;</w:t>
      </w:r>
    </w:p>
    <w:p w:rsidR="00000000" w:rsidRDefault="000A0FCD">
      <w:pPr>
        <w:pStyle w:val="ConsPlusNormal"/>
        <w:ind w:firstLine="540"/>
        <w:jc w:val="both"/>
      </w:pPr>
      <w:r>
        <w:t>содейс</w:t>
      </w:r>
      <w:r>
        <w:t>твия формированию стабильной и безопасной системы международных отношений;</w:t>
      </w:r>
    </w:p>
    <w:p w:rsidR="00000000" w:rsidRDefault="000A0FCD">
      <w:pPr>
        <w:pStyle w:val="ConsPlusNormal"/>
        <w:ind w:firstLine="540"/>
        <w:jc w:val="both"/>
      </w:pPr>
      <w:r>
        <w:t>создания благоприятных условий для интеграции экономики Российской Федерации в мировую экономику на равноправной и взаимовыгодной основе;</w:t>
      </w:r>
    </w:p>
    <w:p w:rsidR="00000000" w:rsidRDefault="000A0FCD">
      <w:pPr>
        <w:pStyle w:val="ConsPlusNormal"/>
        <w:ind w:firstLine="540"/>
        <w:jc w:val="both"/>
      </w:pPr>
      <w:r>
        <w:t xml:space="preserve">активизации участия Российской Федерации в </w:t>
      </w:r>
      <w:r>
        <w:t xml:space="preserve">международном обмене товарами, информацией, работами, услугами, результатами интеллектуальной деятельности (правами на них), расширения возможностей для доступа российских участников внешнеэкономической деятельности на мировые рынки </w:t>
      </w:r>
      <w:r>
        <w:lastRenderedPageBreak/>
        <w:t>высоких технологий;</w:t>
      </w:r>
    </w:p>
    <w:p w:rsidR="00000000" w:rsidRDefault="000A0FCD">
      <w:pPr>
        <w:pStyle w:val="ConsPlusNormal"/>
        <w:jc w:val="both"/>
      </w:pPr>
      <w:r>
        <w:t xml:space="preserve">(в </w:t>
      </w:r>
      <w:r>
        <w:t xml:space="preserve">ред. Федерального </w:t>
      </w:r>
      <w:hyperlink r:id="rId123" w:tooltip="Федеральный закон от 29.11.2007 N 283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закона</w:t>
        </w:r>
      </w:hyperlink>
      <w:r>
        <w:t xml:space="preserve"> от 29.11.2007 N 283-ФЗ)</w:t>
      </w:r>
    </w:p>
    <w:p w:rsidR="00000000" w:rsidRDefault="000A0FCD">
      <w:pPr>
        <w:pStyle w:val="ConsPlusNormal"/>
        <w:ind w:firstLine="540"/>
        <w:jc w:val="both"/>
      </w:pPr>
      <w:r>
        <w:t>совершенствования международных и внутригосударственных механизмов экспортного контроля, выявления фактов нарушений законодательства Российской Федерации в области экспортного контроля и совершивших их ли</w:t>
      </w:r>
      <w:r>
        <w:t>ц.</w:t>
      </w:r>
    </w:p>
    <w:p w:rsidR="00000000" w:rsidRDefault="000A0FCD">
      <w:pPr>
        <w:pStyle w:val="ConsPlusNormal"/>
        <w:ind w:firstLine="540"/>
        <w:jc w:val="both"/>
      </w:pPr>
      <w:r>
        <w:t>Международное сотрудничество Российской Федерации в области экспортного контроля осуществляется посредством участия Российской Федерации в международных режимах экспортного контроля и международных форумах, проведения переговоров и консультаций с иностр</w:t>
      </w:r>
      <w:r>
        <w:t>анными государствами, взаимного обмена информацией, а также реализации совместных программ и иных мероприятий в указанной области на двусторонней и многосторонней основе.</w:t>
      </w:r>
    </w:p>
    <w:p w:rsidR="00000000" w:rsidRDefault="000A0FCD">
      <w:pPr>
        <w:pStyle w:val="ConsPlusNormal"/>
        <w:ind w:firstLine="540"/>
        <w:jc w:val="both"/>
      </w:pPr>
      <w:r>
        <w:t>Федеральные органы исполнительной власти осуществляют взаимодействие в области экспор</w:t>
      </w:r>
      <w:r>
        <w:t>тного контроля с международными организациями,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000000" w:rsidRDefault="000A0FCD">
      <w:pPr>
        <w:pStyle w:val="ConsPlusNormal"/>
        <w:ind w:firstLine="540"/>
        <w:jc w:val="both"/>
      </w:pPr>
      <w:r>
        <w:t>Российская Федерация содействует</w:t>
      </w:r>
      <w:r>
        <w:t xml:space="preserve"> развитию контактов и обмену информацией между российскими общественными организациями и иностранными неправительственными организациями, целями которых является содействие эффективному функционированию внутригосударственных механизмов экспортного контроля</w:t>
      </w:r>
      <w:r>
        <w:t>.</w:t>
      </w:r>
    </w:p>
    <w:p w:rsidR="00000000" w:rsidRDefault="000A0FCD">
      <w:pPr>
        <w:pStyle w:val="ConsPlusNormal"/>
      </w:pPr>
    </w:p>
    <w:p w:rsidR="00000000" w:rsidRDefault="000A0FCD">
      <w:pPr>
        <w:pStyle w:val="ConsPlusTitle"/>
        <w:jc w:val="center"/>
        <w:outlineLvl w:val="0"/>
      </w:pPr>
      <w:r>
        <w:t>Глава VI. ОТВЕТСТВЕННОСТЬ ЗА НАРУШЕНИЕ</w:t>
      </w:r>
    </w:p>
    <w:p w:rsidR="00000000" w:rsidRDefault="000A0FCD">
      <w:pPr>
        <w:pStyle w:val="ConsPlusTitle"/>
        <w:jc w:val="center"/>
      </w:pPr>
      <w:r>
        <w:t>ЗАКОНОДАТЕЛЬСТВА РОССИЙСКОЙ ФЕДЕРАЦИИ</w:t>
      </w:r>
    </w:p>
    <w:p w:rsidR="00000000" w:rsidRDefault="000A0FCD">
      <w:pPr>
        <w:pStyle w:val="ConsPlusTitle"/>
        <w:jc w:val="center"/>
      </w:pPr>
      <w:r>
        <w:t>В ОБЛАСТИ ЭКСПОРТНОГО КОНТРОЛЯ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  <w:outlineLvl w:val="1"/>
      </w:pPr>
      <w:r>
        <w:t>Статья 30. Нарушение законодательства Российской Федерации в области экспортного контроля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</w:pPr>
      <w:r>
        <w:t>Нарушением законодательства Российской Федерации в области экспортного контроля является:</w:t>
      </w:r>
    </w:p>
    <w:p w:rsidR="00000000" w:rsidRDefault="000A0FCD">
      <w:pPr>
        <w:pStyle w:val="ConsPlusNormal"/>
        <w:ind w:firstLine="540"/>
        <w:jc w:val="both"/>
      </w:pPr>
      <w:bookmarkStart w:id="22" w:name="Par395"/>
      <w:bookmarkEnd w:id="22"/>
      <w:r>
        <w:t>осуществление внешнеэкономических операций с товарами, информацией, работами, услугами, результатами интеллектуальной деятельности (правами на них), на ко</w:t>
      </w:r>
      <w:r>
        <w:t xml:space="preserve">торые в соответствии со </w:t>
      </w:r>
      <w:hyperlink w:anchor="Par84" w:tooltip="Статья 6. Списки (перечни) контролируемых товаров и технологий" w:history="1">
        <w:r>
          <w:rPr>
            <w:color w:val="0000FF"/>
          </w:rPr>
          <w:t>статьями 6</w:t>
        </w:r>
      </w:hyperlink>
      <w:r>
        <w:t xml:space="preserve"> и </w:t>
      </w:r>
      <w:hyperlink w:anchor="Par239" w:tooltip="Статья 20. Всеобъемлющий контроль" w:history="1">
        <w:r>
          <w:rPr>
            <w:color w:val="0000FF"/>
          </w:rPr>
          <w:t>20</w:t>
        </w:r>
      </w:hyperlink>
      <w:r>
        <w:t xml:space="preserve"> настоящего Федерального закона распространяется экспортный контр</w:t>
      </w:r>
      <w:r>
        <w:t>оль, без лицензий или разрешений;</w:t>
      </w:r>
    </w:p>
    <w:p w:rsidR="00000000" w:rsidRDefault="000A0FCD">
      <w:pPr>
        <w:pStyle w:val="ConsPlusNormal"/>
        <w:jc w:val="both"/>
      </w:pPr>
      <w:r>
        <w:t xml:space="preserve">(в ред. Федерального </w:t>
      </w:r>
      <w:hyperlink r:id="rId124" w:tooltip="Федеральный закон от 29.11.2007 N 283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закона</w:t>
        </w:r>
      </w:hyperlink>
      <w:r>
        <w:t xml:space="preserve"> от 29.11.2007 N 283-ФЗ)</w:t>
      </w:r>
    </w:p>
    <w:p w:rsidR="00000000" w:rsidRDefault="000A0FCD">
      <w:pPr>
        <w:pStyle w:val="ConsPlusNormal"/>
        <w:ind w:firstLine="540"/>
        <w:jc w:val="both"/>
      </w:pPr>
      <w:r>
        <w:t>получение лицензий или разрешений на осуществление внешнеэкономических операций с товарами, информацией, работами, услугами, результатами интеллектуальной деятельности</w:t>
      </w:r>
      <w:r>
        <w:t xml:space="preserve"> (правами на них), на которые в соответствии со </w:t>
      </w:r>
      <w:hyperlink w:anchor="Par84" w:tooltip="Статья 6. Списки (перечни) контролируемых товаров и технологий" w:history="1">
        <w:r>
          <w:rPr>
            <w:color w:val="0000FF"/>
          </w:rPr>
          <w:t>статьями 6</w:t>
        </w:r>
      </w:hyperlink>
      <w:r>
        <w:t xml:space="preserve"> и </w:t>
      </w:r>
      <w:hyperlink w:anchor="Par239" w:tooltip="Статья 20. Всеобъемлющий контроль" w:history="1">
        <w:r>
          <w:rPr>
            <w:color w:val="0000FF"/>
          </w:rPr>
          <w:t>20</w:t>
        </w:r>
      </w:hyperlink>
      <w:r>
        <w:t xml:space="preserve"> настоящего Федерального закона распростр</w:t>
      </w:r>
      <w:r>
        <w:t>аняется экспортный контроль, посредством предоставления поддельных документов или содержащих недостоверные сведения документов;</w:t>
      </w:r>
    </w:p>
    <w:p w:rsidR="00000000" w:rsidRDefault="000A0FCD">
      <w:pPr>
        <w:pStyle w:val="ConsPlusNormal"/>
        <w:jc w:val="both"/>
      </w:pPr>
      <w:r>
        <w:t xml:space="preserve">(в ред. Федерального </w:t>
      </w:r>
      <w:hyperlink r:id="rId125" w:tooltip="Федеральный закон от 29.11.2007 N 283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закона</w:t>
        </w:r>
      </w:hyperlink>
      <w:r>
        <w:t xml:space="preserve"> от 29.11.2007 N 283-ФЗ)</w:t>
      </w:r>
    </w:p>
    <w:p w:rsidR="00000000" w:rsidRDefault="000A0FCD">
      <w:pPr>
        <w:pStyle w:val="ConsPlusNormal"/>
        <w:ind w:firstLine="540"/>
        <w:jc w:val="both"/>
      </w:pPr>
      <w:bookmarkStart w:id="23" w:name="Par399"/>
      <w:bookmarkEnd w:id="23"/>
      <w:r>
        <w:t>нарушение требований и условий лицензий или разрешений на осу</w:t>
      </w:r>
      <w:r>
        <w:t xml:space="preserve">ществление внешнеэкономических операций с товарами, информацией, работами, услугами, результатами интеллектуальной деятельности (правами на них), на которые в соответствии со </w:t>
      </w:r>
      <w:hyperlink w:anchor="Par84" w:tooltip="Статья 6. Списки (перечни) контролируемых товаров и технологий" w:history="1">
        <w:r>
          <w:rPr>
            <w:color w:val="0000FF"/>
          </w:rPr>
          <w:t>статьями 6</w:t>
        </w:r>
      </w:hyperlink>
      <w:r>
        <w:t xml:space="preserve"> и </w:t>
      </w:r>
      <w:hyperlink w:anchor="Par239" w:tooltip="Статья 20. Всеобъемлющий контроль" w:history="1">
        <w:r>
          <w:rPr>
            <w:color w:val="0000FF"/>
          </w:rPr>
          <w:t>20</w:t>
        </w:r>
      </w:hyperlink>
      <w:r>
        <w:t xml:space="preserve"> настоящего Федерального закона распространяется экспортный контроль;</w:t>
      </w:r>
    </w:p>
    <w:p w:rsidR="00000000" w:rsidRDefault="000A0FCD">
      <w:pPr>
        <w:pStyle w:val="ConsPlusNormal"/>
        <w:jc w:val="both"/>
      </w:pPr>
      <w:r>
        <w:t xml:space="preserve">(в ред. Федерального </w:t>
      </w:r>
      <w:hyperlink r:id="rId126" w:tooltip="Федеральный закон от 29.11.2007 N 283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закона</w:t>
        </w:r>
      </w:hyperlink>
      <w:r>
        <w:t xml:space="preserve"> от 29.11.2007 N 283-ФЗ)</w:t>
      </w:r>
    </w:p>
    <w:p w:rsidR="00000000" w:rsidRDefault="000A0FCD">
      <w:pPr>
        <w:pStyle w:val="ConsPlusNormal"/>
        <w:ind w:firstLine="540"/>
        <w:jc w:val="both"/>
      </w:pPr>
      <w:r>
        <w:t>неисполнение или ненадлежащее исполнение предписаний специально уполномоченного федерального органа исполнительной власти в области экспортного контроля;</w:t>
      </w:r>
    </w:p>
    <w:p w:rsidR="00000000" w:rsidRDefault="000A0FCD">
      <w:pPr>
        <w:pStyle w:val="ConsPlusNormal"/>
        <w:ind w:firstLine="540"/>
        <w:jc w:val="both"/>
      </w:pPr>
      <w:r>
        <w:t xml:space="preserve">создание препятствий для выполнения должностными лицами федеральных </w:t>
      </w:r>
      <w:r>
        <w:t>органов исполнительной власти, осуществляющих полномочия в области экспортного контроля, своих функций;</w:t>
      </w:r>
    </w:p>
    <w:p w:rsidR="00000000" w:rsidRDefault="000A0FCD">
      <w:pPr>
        <w:pStyle w:val="ConsPlusNormal"/>
        <w:ind w:firstLine="540"/>
        <w:jc w:val="both"/>
      </w:pPr>
      <w:r>
        <w:t>необоснованный отказ в предоставлении информации, запрашиваемой федеральными органами законодательной и исполнительной власти для целей экспортного конт</w:t>
      </w:r>
      <w:r>
        <w:t>роля, ее умышленные искажение или сокрытие;</w:t>
      </w:r>
    </w:p>
    <w:p w:rsidR="00000000" w:rsidRDefault="000A0FCD">
      <w:pPr>
        <w:pStyle w:val="ConsPlusNormal"/>
        <w:ind w:firstLine="540"/>
        <w:jc w:val="both"/>
      </w:pPr>
      <w:r>
        <w:t xml:space="preserve">нарушение установленного </w:t>
      </w:r>
      <w:hyperlink r:id="rId127" w:tooltip="Постановление Правительства РФ от 13.06.2012 N 583 (ред. от 09.08.2016) &quot;О порядке учета внешнеэкономических сделок для целей экспортного контроля&quot; (вместе с &quot;Правилами учета внешнеэкономических сделок для целей экспортного контроля&quot;){КонсультантПлюс}" w:history="1">
        <w:r>
          <w:rPr>
            <w:color w:val="0000FF"/>
          </w:rPr>
          <w:t>порядка</w:t>
        </w:r>
      </w:hyperlink>
      <w:r>
        <w:t xml:space="preserve"> учета внешнеэкономических сделок с товарами, и</w:t>
      </w:r>
      <w:r>
        <w:t>нформацией, работами, услугами, результатами интеллектуальной деятельности (правами на них) для целей экспортного контроля.</w:t>
      </w:r>
    </w:p>
    <w:p w:rsidR="00000000" w:rsidRDefault="000A0FCD">
      <w:pPr>
        <w:pStyle w:val="ConsPlusNormal"/>
        <w:jc w:val="both"/>
      </w:pPr>
      <w:r>
        <w:t xml:space="preserve">(в ред. Федерального </w:t>
      </w:r>
      <w:hyperlink r:id="rId128" w:tooltip="Федеральный закон от 29.11.2007 N 283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закона</w:t>
        </w:r>
      </w:hyperlink>
      <w:r>
        <w:t xml:space="preserve"> от 29.11.2007 N 283-ФЗ)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  <w:outlineLvl w:val="1"/>
      </w:pPr>
      <w:r>
        <w:t>Статья 31. Ответственность должностных лиц организаций и граждан за нарушени</w:t>
      </w:r>
      <w:r>
        <w:t>е законодательства Российской Федерации в области экспортного контроля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</w:pPr>
      <w:r>
        <w:lastRenderedPageBreak/>
        <w:t>Должностные лица организаций и граждане, виновные в нарушении законодательства Российской Федерации в области экспортного контроля, несут уголовную, административную и гражданско-право</w:t>
      </w:r>
      <w:r>
        <w:t>вую ответственность в соответствии с законодательством Российской Федерации.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  <w:outlineLvl w:val="1"/>
      </w:pPr>
      <w:r>
        <w:t>Статья 32. Ответственность организаций за нарушение законодательства Российской Федерации в области экспортного контроля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</w:pPr>
      <w:r>
        <w:t xml:space="preserve">1. Утратил силу. - Федеральный </w:t>
      </w:r>
      <w:hyperlink r:id="rId129" w:tooltip="Федеральный закон от 30.12.2001 N 196-ФЗ (ред. от 26.04.2007) &quot;О введении в действие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000000" w:rsidRDefault="000A0FCD">
      <w:pPr>
        <w:pStyle w:val="ConsPlusNormal"/>
        <w:ind w:firstLine="540"/>
        <w:jc w:val="both"/>
      </w:pPr>
      <w:r>
        <w:t xml:space="preserve">2. В случае правонарушения, предусмотренного </w:t>
      </w:r>
      <w:hyperlink w:anchor="Par395" w:tooltip="осуществление внешнеэкономических операций с товарами, информацией, работами, услугами, результатами интеллектуальной деятельности (правами на них), на которые в соответствии со статьями 6 и 20 настоящего Федерального закона распространяется экспортный контроль, без лицензий или разрешений;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399" w:tooltip="нарушение требований и условий лицензий или разрешений на осуществление внешнеэкономических операций с товарами, информацией, работами, услугами, результатами интеллектуальной деятельности (правами на них), на которые в соответствии со статьями 6 и 20 настоящего Федерального закона распространяется экспортный контроль;" w:history="1">
        <w:r>
          <w:rPr>
            <w:color w:val="0000FF"/>
          </w:rPr>
          <w:t>четвертым статьи 30</w:t>
        </w:r>
      </w:hyperlink>
      <w:r>
        <w:t xml:space="preserve"> настоящего Федерального закона, повлекшего за собой причинение существенного ущерба политическим и экономическим интересам Российской Федерации, обороне страны и безопасности государства либо совершенного повторно, организ</w:t>
      </w:r>
      <w:r>
        <w:t>ация может быть лишена права заниматься отдельными видами внешнеэкономической деятельности на срок до трех лет.</w:t>
      </w:r>
    </w:p>
    <w:p w:rsidR="00000000" w:rsidRDefault="000A0FCD">
      <w:pPr>
        <w:pStyle w:val="ConsPlusNormal"/>
        <w:jc w:val="both"/>
      </w:pPr>
      <w:r>
        <w:t xml:space="preserve">(в ред. Федерального </w:t>
      </w:r>
      <w:hyperlink r:id="rId130" w:tooltip="Федеральный закон от 29.11.2007 N 283-ФЗ &quot;О внесении изменений в Федеральный закон &quot;Об экспортном контроле&quot;{КонсультантПлюс}" w:history="1">
        <w:r>
          <w:rPr>
            <w:color w:val="0000FF"/>
          </w:rPr>
          <w:t>закона</w:t>
        </w:r>
      </w:hyperlink>
      <w:r>
        <w:t xml:space="preserve"> от 29.11.2007 N 283-ФЗ)</w:t>
      </w:r>
    </w:p>
    <w:p w:rsidR="00000000" w:rsidRDefault="000A0FCD">
      <w:pPr>
        <w:pStyle w:val="ConsPlusNormal"/>
        <w:ind w:firstLine="540"/>
        <w:jc w:val="both"/>
      </w:pPr>
      <w:r>
        <w:t>Решение о лишении организации права заниматься отдельными видами внешнеэкономической деят</w:t>
      </w:r>
      <w:r>
        <w:t xml:space="preserve">ельности принимается Правительством Российской Федерации по представлению </w:t>
      </w:r>
      <w:hyperlink r:id="rId131" w:tooltip="Указ Президента РФ от 29.01.2001 N 96 (ред. от 25.04.2005) &quot;О Комиссии по экспортному контролю Российской Федерации&quot;{КонсультантПлюс}" w:history="1">
        <w:r>
          <w:rPr>
            <w:color w:val="0000FF"/>
          </w:rPr>
          <w:t>межведомственного координационного органа</w:t>
        </w:r>
      </w:hyperlink>
      <w:r>
        <w:t xml:space="preserve"> по экспортному контролю.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  <w:outlineLvl w:val="1"/>
      </w:pPr>
      <w:r>
        <w:t xml:space="preserve">Статья 33. Обжалование решений и действий (бездействия) федеральных органов исполнительной власти и их </w:t>
      </w:r>
      <w:r>
        <w:t>должностных лиц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</w:pPr>
      <w:r>
        <w:t>Решения и действия (бездействие) федеральных органов исполнительной власти и их должностных лиц при осуществлении экспортного контроля могут быть обжалованы в суд в соответствии с законодательством Российской Федерации.</w:t>
      </w:r>
    </w:p>
    <w:p w:rsidR="00000000" w:rsidRDefault="000A0FCD">
      <w:pPr>
        <w:pStyle w:val="ConsPlusNormal"/>
      </w:pPr>
    </w:p>
    <w:p w:rsidR="00000000" w:rsidRDefault="000A0FCD">
      <w:pPr>
        <w:pStyle w:val="ConsPlusTitle"/>
        <w:jc w:val="center"/>
        <w:outlineLvl w:val="0"/>
      </w:pPr>
      <w:r>
        <w:t>Глава VII. ЗАКЛЮЧИТЕЛЬНЫЕ ПОЛОЖЕНИЯ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  <w:outlineLvl w:val="1"/>
      </w:pPr>
      <w:r>
        <w:t>Статья 34. Вступление в силу настоящего Федерального закона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0A0FCD">
      <w:pPr>
        <w:pStyle w:val="ConsPlusNormal"/>
        <w:ind w:firstLine="540"/>
        <w:jc w:val="both"/>
      </w:pPr>
      <w:r>
        <w:t>2. Предложить Президенту Российской Федерации и поручить Правительству Р</w:t>
      </w:r>
      <w:r>
        <w:t>оссийской Федерации привести свои нормативные правовые акты в соответствие с настоящим Федеральным законом.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  <w:jc w:val="right"/>
      </w:pPr>
      <w:r>
        <w:t>Президент</w:t>
      </w:r>
    </w:p>
    <w:p w:rsidR="00000000" w:rsidRDefault="000A0FCD">
      <w:pPr>
        <w:pStyle w:val="ConsPlusNormal"/>
        <w:jc w:val="right"/>
      </w:pPr>
      <w:r>
        <w:t>Российской Федерации</w:t>
      </w:r>
    </w:p>
    <w:p w:rsidR="00000000" w:rsidRDefault="000A0FCD">
      <w:pPr>
        <w:pStyle w:val="ConsPlusNormal"/>
        <w:jc w:val="right"/>
      </w:pPr>
      <w:r>
        <w:t>Б.ЕЛЬЦИН</w:t>
      </w:r>
    </w:p>
    <w:p w:rsidR="00000000" w:rsidRDefault="000A0FCD">
      <w:pPr>
        <w:pStyle w:val="ConsPlusNormal"/>
      </w:pPr>
      <w:r>
        <w:t>Москва, Кремль</w:t>
      </w:r>
    </w:p>
    <w:p w:rsidR="00000000" w:rsidRDefault="000A0FCD">
      <w:pPr>
        <w:pStyle w:val="ConsPlusNormal"/>
      </w:pPr>
      <w:r>
        <w:t>18 июля 1999 года</w:t>
      </w:r>
    </w:p>
    <w:p w:rsidR="00000000" w:rsidRDefault="000A0FCD">
      <w:pPr>
        <w:pStyle w:val="ConsPlusNormal"/>
      </w:pPr>
      <w:r>
        <w:t>N 183-ФЗ</w:t>
      </w:r>
    </w:p>
    <w:p w:rsidR="00000000" w:rsidRDefault="000A0FCD">
      <w:pPr>
        <w:pStyle w:val="ConsPlusNormal"/>
      </w:pPr>
    </w:p>
    <w:p w:rsidR="00000000" w:rsidRDefault="000A0FCD">
      <w:pPr>
        <w:pStyle w:val="ConsPlusNormal"/>
      </w:pPr>
    </w:p>
    <w:p w:rsidR="000A0FCD" w:rsidRDefault="000A0F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A0FCD">
      <w:headerReference w:type="default" r:id="rId132"/>
      <w:footerReference w:type="default" r:id="rId13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FCD" w:rsidRDefault="000A0FCD">
      <w:pPr>
        <w:spacing w:after="0" w:line="240" w:lineRule="auto"/>
      </w:pPr>
      <w:r>
        <w:separator/>
      </w:r>
    </w:p>
  </w:endnote>
  <w:endnote w:type="continuationSeparator" w:id="0">
    <w:p w:rsidR="000A0FCD" w:rsidRDefault="000A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A0FC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0A0FC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A0FCD" w:rsidRDefault="000A0FC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0A0FCD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0A0FCD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A0FCD" w:rsidRDefault="000A0FCD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0A0FCD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A0FCD" w:rsidRDefault="000A0FCD">
          <w:pPr>
            <w:pStyle w:val="ConsPlusNormal"/>
            <w:jc w:val="right"/>
          </w:pPr>
          <w:r w:rsidRPr="000A0FCD">
            <w:t xml:space="preserve">Страница </w:t>
          </w:r>
          <w:r w:rsidRPr="000A0FCD">
            <w:fldChar w:fldCharType="begin"/>
          </w:r>
          <w:r w:rsidRPr="000A0FCD">
            <w:instrText>\PAGE</w:instrText>
          </w:r>
          <w:r w:rsidR="009F499E" w:rsidRPr="000A0FCD">
            <w:fldChar w:fldCharType="separate"/>
          </w:r>
          <w:r w:rsidR="009F499E" w:rsidRPr="000A0FCD">
            <w:rPr>
              <w:noProof/>
            </w:rPr>
            <w:t>2</w:t>
          </w:r>
          <w:r w:rsidRPr="000A0FCD">
            <w:fldChar w:fldCharType="end"/>
          </w:r>
          <w:r w:rsidRPr="000A0FCD">
            <w:t xml:space="preserve"> из </w:t>
          </w:r>
          <w:r w:rsidRPr="000A0FCD">
            <w:fldChar w:fldCharType="begin"/>
          </w:r>
          <w:r w:rsidRPr="000A0FCD">
            <w:instrText>\NUMPAGES</w:instrText>
          </w:r>
          <w:r w:rsidR="009F499E" w:rsidRPr="000A0FCD">
            <w:fldChar w:fldCharType="separate"/>
          </w:r>
          <w:r w:rsidR="009F499E" w:rsidRPr="000A0FCD">
            <w:rPr>
              <w:noProof/>
            </w:rPr>
            <w:t>19</w:t>
          </w:r>
          <w:r w:rsidRPr="000A0FCD">
            <w:fldChar w:fldCharType="end"/>
          </w:r>
        </w:p>
      </w:tc>
    </w:tr>
  </w:tbl>
  <w:p w:rsidR="00000000" w:rsidRDefault="000A0FC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FCD" w:rsidRDefault="000A0FCD">
      <w:pPr>
        <w:spacing w:after="0" w:line="240" w:lineRule="auto"/>
      </w:pPr>
      <w:r>
        <w:separator/>
      </w:r>
    </w:p>
  </w:footnote>
  <w:footnote w:type="continuationSeparator" w:id="0">
    <w:p w:rsidR="000A0FCD" w:rsidRDefault="000A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0A0FC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A0FCD" w:rsidRDefault="000A0FCD">
          <w:pPr>
            <w:pStyle w:val="ConsPlusNormal"/>
            <w:rPr>
              <w:sz w:val="16"/>
              <w:szCs w:val="16"/>
            </w:rPr>
          </w:pPr>
          <w:r w:rsidRPr="000A0FCD">
            <w:rPr>
              <w:sz w:val="16"/>
              <w:szCs w:val="16"/>
            </w:rPr>
            <w:t>Федеральный закон от 18.07.1999 N 183-ФЗ</w:t>
          </w:r>
          <w:r w:rsidRPr="000A0FCD">
            <w:rPr>
              <w:sz w:val="16"/>
              <w:szCs w:val="16"/>
            </w:rPr>
            <w:br/>
            <w:t>(ред. от 13.07.2015)</w:t>
          </w:r>
          <w:r w:rsidRPr="000A0FCD">
            <w:rPr>
              <w:sz w:val="16"/>
              <w:szCs w:val="16"/>
            </w:rPr>
            <w:br/>
            <w:t>"Об экспо</w:t>
          </w:r>
          <w:r w:rsidRPr="000A0FCD">
            <w:rPr>
              <w:sz w:val="16"/>
              <w:szCs w:val="16"/>
            </w:rPr>
            <w:t>ртном контроле"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A0FCD" w:rsidRDefault="000A0FC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0A0FCD" w:rsidRDefault="000A0FC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A0FCD" w:rsidRDefault="000A0FCD">
          <w:pPr>
            <w:pStyle w:val="ConsPlusNormal"/>
            <w:jc w:val="right"/>
            <w:rPr>
              <w:sz w:val="16"/>
              <w:szCs w:val="16"/>
            </w:rPr>
          </w:pPr>
          <w:r w:rsidRPr="000A0FCD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0A0FCD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0A0FCD">
            <w:rPr>
              <w:sz w:val="18"/>
              <w:szCs w:val="18"/>
            </w:rPr>
            <w:br/>
          </w:r>
          <w:r w:rsidRPr="000A0FCD">
            <w:rPr>
              <w:sz w:val="16"/>
              <w:szCs w:val="16"/>
            </w:rPr>
            <w:t>Дата сохранения: 15.12.2016</w:t>
          </w:r>
        </w:p>
      </w:tc>
    </w:tr>
  </w:tbl>
  <w:p w:rsidR="00000000" w:rsidRDefault="000A0FC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A0FC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99E"/>
    <w:rsid w:val="000A0FCD"/>
    <w:rsid w:val="009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4CB993-A4FD-408A-BF97-CAAB9B45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9BF67AD7D1BB394F7271CFA3CBD2C28220F9B33D3D86AF1EA57B99680DE3C196514DBF9C4A826W9tFE" TargetMode="External"/><Relationship Id="rId117" Type="http://schemas.openxmlformats.org/officeDocument/2006/relationships/hyperlink" Target="consultantplus://offline/ref=99BF67AD7D1BB394F7271CFA3CBD2C28220F9B33D3D86AF1EA57B99680DE3C196514DBF9C4A821W9t2E" TargetMode="External"/><Relationship Id="rId21" Type="http://schemas.openxmlformats.org/officeDocument/2006/relationships/hyperlink" Target="consultantplus://offline/ref=99BF67AD7D1BB394F7271CFA3CBD2C2824089537D6D237FBE20EB59487D1630E625DD7F8C4A8249AW7t7E" TargetMode="External"/><Relationship Id="rId42" Type="http://schemas.openxmlformats.org/officeDocument/2006/relationships/hyperlink" Target="consultantplus://offline/ref=99BF67AD7D1BB394F7271CFA3CBD2C2824049230D0D137FBE20EB59487D1630E625DD7F8C4A82C98W7t2E" TargetMode="External"/><Relationship Id="rId47" Type="http://schemas.openxmlformats.org/officeDocument/2006/relationships/hyperlink" Target="consultantplus://offline/ref=99BF67AD7D1BB394F7271CFA3CBD2C2824099334D7D637FBE20EB59487D1630E625DD7F8C4A8259AW7t3E" TargetMode="External"/><Relationship Id="rId63" Type="http://schemas.openxmlformats.org/officeDocument/2006/relationships/hyperlink" Target="consultantplus://offline/ref=99BF67AD7D1BB394F7271CFA3CBD2C2824089537D6D237FBE20EB59487D1630E625DD7F8C4A82499W7t4E" TargetMode="External"/><Relationship Id="rId68" Type="http://schemas.openxmlformats.org/officeDocument/2006/relationships/hyperlink" Target="consultantplus://offline/ref=99BF67AD7D1BB394F7271CFA3CBD2C28240A9334D5D537FBE20EB59487D1630E625DD7F8C4A82493W7t5E" TargetMode="External"/><Relationship Id="rId84" Type="http://schemas.openxmlformats.org/officeDocument/2006/relationships/hyperlink" Target="consultantplus://offline/ref=99BF67AD7D1BB394F7271CFA3CBD2C28270D9031D2D437FBE20EB59487D1630E625DD7F8C4A8249BW7tEE" TargetMode="External"/><Relationship Id="rId89" Type="http://schemas.openxmlformats.org/officeDocument/2006/relationships/hyperlink" Target="consultantplus://offline/ref=99BF67AD7D1BB394F7271CFA3CBD2C28220F9B33D3D86AF1EA57B99680DE3C196514DBF9C4A821W9t8E" TargetMode="External"/><Relationship Id="rId112" Type="http://schemas.openxmlformats.org/officeDocument/2006/relationships/hyperlink" Target="consultantplus://offline/ref=99BF67AD7D1BB394F7271CFA3CBD2C28270D9432D7DA37FBE20EB59487D1630E625DD7F8C4A9269CW7t7E" TargetMode="External"/><Relationship Id="rId133" Type="http://schemas.openxmlformats.org/officeDocument/2006/relationships/footer" Target="footer1.xml"/><Relationship Id="rId16" Type="http://schemas.openxmlformats.org/officeDocument/2006/relationships/hyperlink" Target="consultantplus://offline/ref=99BF67AD7D1BB394F7271CFA3CBD2C28270D9337DED237FBE20EB59487D1630E625DD7F8C4A8279AW7t6E" TargetMode="External"/><Relationship Id="rId107" Type="http://schemas.openxmlformats.org/officeDocument/2006/relationships/hyperlink" Target="consultantplus://offline/ref=99BF67AD7D1BB394F7271CFA3CBD2C2824089537D6D237FBE20EB59487D1630E625DD7F8C4A8249DW7t4E" TargetMode="External"/><Relationship Id="rId11" Type="http://schemas.openxmlformats.org/officeDocument/2006/relationships/hyperlink" Target="consultantplus://offline/ref=99BF67AD7D1BB394F7271CFA3CBD2C28220F9B33D3D86AF1EA57B99680DE3C196514DBF9C4A824W9t2E" TargetMode="External"/><Relationship Id="rId32" Type="http://schemas.openxmlformats.org/officeDocument/2006/relationships/hyperlink" Target="consultantplus://offline/ref=99BF67AD7D1BB394F7271CFA3CBD2C28240A9334D2D637FBE20EB59487D1630E625DD7F8C4A8249AW7t6E" TargetMode="External"/><Relationship Id="rId37" Type="http://schemas.openxmlformats.org/officeDocument/2006/relationships/hyperlink" Target="consultantplus://offline/ref=99BF67AD7D1BB394F7271CFA3CBD2C2824049230D0D137FBE20EB59487D1630E625DD7F8C4A82C98W7t4E" TargetMode="External"/><Relationship Id="rId53" Type="http://schemas.openxmlformats.org/officeDocument/2006/relationships/hyperlink" Target="consultantplus://offline/ref=99BF67AD7D1BB394F7271CFA3CBD2C2824099334D7D637FBE20EB59487D1630E625DD7F8C4A8259AW7tFE" TargetMode="External"/><Relationship Id="rId58" Type="http://schemas.openxmlformats.org/officeDocument/2006/relationships/hyperlink" Target="consultantplus://offline/ref=99BF67AD7D1BB394F7271CFA3CBD2C28270D9537D2D237FBE20EB59487D1630E625DD7F8C4A8249DW7t0E" TargetMode="External"/><Relationship Id="rId74" Type="http://schemas.openxmlformats.org/officeDocument/2006/relationships/hyperlink" Target="consultantplus://offline/ref=99BF67AD7D1BB394F7271CFA3CBD2C28270D9235DFDB37FBE20EB59487WDt1E" TargetMode="External"/><Relationship Id="rId79" Type="http://schemas.openxmlformats.org/officeDocument/2006/relationships/hyperlink" Target="consultantplus://offline/ref=99BF67AD7D1BB394F7271CFA3CBD2C28240A9334D2D637FBE20EB59487D1630E625DD7F8C4A82599W7t0E" TargetMode="External"/><Relationship Id="rId102" Type="http://schemas.openxmlformats.org/officeDocument/2006/relationships/hyperlink" Target="consultantplus://offline/ref=99BF67AD7D1BB394F7271CFA3CBD2C2824089537D6D237FBE20EB59487D1630E625DD7F8C4A8249EW7t4E" TargetMode="External"/><Relationship Id="rId123" Type="http://schemas.openxmlformats.org/officeDocument/2006/relationships/hyperlink" Target="consultantplus://offline/ref=99BF67AD7D1BB394F7271CFA3CBD2C28220F9B33D3D86AF1EA57B99680DE3C196514DBF9C4A822W9t9E" TargetMode="External"/><Relationship Id="rId128" Type="http://schemas.openxmlformats.org/officeDocument/2006/relationships/hyperlink" Target="consultantplus://offline/ref=99BF67AD7D1BB394F7271CFA3CBD2C28220F9B33D3D86AF1EA57B99680DE3C196514DBF9C4A822W9t8E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99BF67AD7D1BB394F7271CFA3CBD2C28270D9236D2D537FBE20EB59487D1630E625DD7FDWCt7E" TargetMode="External"/><Relationship Id="rId95" Type="http://schemas.openxmlformats.org/officeDocument/2006/relationships/hyperlink" Target="consultantplus://offline/ref=99BF67AD7D1BB394F7271CFA3CBD2C2824049230D0D137FBE20EB59487D1630E625DD7F8C4A82C9EW7t0E" TargetMode="External"/><Relationship Id="rId14" Type="http://schemas.openxmlformats.org/officeDocument/2006/relationships/hyperlink" Target="consultantplus://offline/ref=99BF67AD7D1BB394F7271CFA3CBD2C28270D9236D1D337FBE20EB59487D1630E625DD7F8C4A82699W7t7E" TargetMode="External"/><Relationship Id="rId22" Type="http://schemas.openxmlformats.org/officeDocument/2006/relationships/hyperlink" Target="consultantplus://offline/ref=99BF67AD7D1BB394F7271CFA3CBD2C28270D9337DED237FBE20EB59487D1630E625DD7F8C4A8279AW7t7E" TargetMode="External"/><Relationship Id="rId27" Type="http://schemas.openxmlformats.org/officeDocument/2006/relationships/hyperlink" Target="consultantplus://offline/ref=99BF67AD7D1BB394F7271CFA3CBD2C2827059432DD8560F9B35BBBW9t1E" TargetMode="External"/><Relationship Id="rId30" Type="http://schemas.openxmlformats.org/officeDocument/2006/relationships/hyperlink" Target="consultantplus://offline/ref=99BF67AD7D1BB394F7271CFA3CBD2C28240D9334DEDB37FBE20EB59487WDt1E" TargetMode="External"/><Relationship Id="rId35" Type="http://schemas.openxmlformats.org/officeDocument/2006/relationships/hyperlink" Target="consultantplus://offline/ref=99BF67AD7D1BB394F7271CFA3CBD2C28270D9337DED237FBE20EB59487D1630E625DD7F8C4A8279AW7t5E" TargetMode="External"/><Relationship Id="rId43" Type="http://schemas.openxmlformats.org/officeDocument/2006/relationships/hyperlink" Target="consultantplus://offline/ref=99BF67AD7D1BB394F7271CFA3CBD2C2827059432DD8560F9B35BBBW9t1E" TargetMode="External"/><Relationship Id="rId48" Type="http://schemas.openxmlformats.org/officeDocument/2006/relationships/hyperlink" Target="consultantplus://offline/ref=99BF67AD7D1BB394F7271CFA3CBD2C282C089530D1D86AF1EA57B99680DE3C196514DBF9C4A825W9tCE" TargetMode="External"/><Relationship Id="rId56" Type="http://schemas.openxmlformats.org/officeDocument/2006/relationships/hyperlink" Target="consultantplus://offline/ref=99BF67AD7D1BB394F7271CFA3CBD2C2824049230D4D537FBE20EB59487D1630E625DD7F8C4A82698W7t3E" TargetMode="External"/><Relationship Id="rId64" Type="http://schemas.openxmlformats.org/officeDocument/2006/relationships/hyperlink" Target="consultantplus://offline/ref=99BF67AD7D1BB394F7271CFA3CBD2C28270B9435D6D86AF1EA57B99680DE3C196514DBF9C4A824W9t9E" TargetMode="External"/><Relationship Id="rId69" Type="http://schemas.openxmlformats.org/officeDocument/2006/relationships/hyperlink" Target="consultantplus://offline/ref=99BF67AD7D1BB394F7271CFA3CBD2C2824089537D6D237FBE20EB59487D1630E625DD7F8C4A82499W7t2E" TargetMode="External"/><Relationship Id="rId77" Type="http://schemas.openxmlformats.org/officeDocument/2006/relationships/hyperlink" Target="consultantplus://offline/ref=99BF67AD7D1BB394F7271CFA3CBD2C28220F9B33D3D86AF1EA57B99680DE3C196514DBF9C4A827W9t2E" TargetMode="External"/><Relationship Id="rId100" Type="http://schemas.openxmlformats.org/officeDocument/2006/relationships/hyperlink" Target="consultantplus://offline/ref=99BF67AD7D1BB394F7271CFA3CBD2C28270D9035DFD037FBE20EB59487D1630E625DD7F8C4A8249AW7t6E" TargetMode="External"/><Relationship Id="rId105" Type="http://schemas.openxmlformats.org/officeDocument/2006/relationships/hyperlink" Target="consultantplus://offline/ref=99BF67AD7D1BB394F7271CFA3CBD2C2824049A3ED1DA37FBE20EB59487D1630E625DD7F8C4A8259AW7t0E" TargetMode="External"/><Relationship Id="rId113" Type="http://schemas.openxmlformats.org/officeDocument/2006/relationships/hyperlink" Target="consultantplus://offline/ref=99BF67AD7D1BB394F7271CFA3CBD2C28270D9432D7DA37FBE20EB59487D1630E625DD7FAC5ACW2tDE" TargetMode="External"/><Relationship Id="rId118" Type="http://schemas.openxmlformats.org/officeDocument/2006/relationships/hyperlink" Target="consultantplus://offline/ref=99BF67AD7D1BB394F7271CFA3CBD2C28220F9B33D3D86AF1EA57B99680DE3C196514DBF9C4A822W9tBE" TargetMode="External"/><Relationship Id="rId126" Type="http://schemas.openxmlformats.org/officeDocument/2006/relationships/hyperlink" Target="consultantplus://offline/ref=99BF67AD7D1BB394F7271CFA3CBD2C28220F9B33D3D86AF1EA57B99680DE3C196514DBF9C4A822W9t8E" TargetMode="External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99BF67AD7D1BB394F7271CFA3CBD2C28220C9335D5D86AF1EA57B99680DE3C196514DBF9C4A927W9tCE" TargetMode="External"/><Relationship Id="rId51" Type="http://schemas.openxmlformats.org/officeDocument/2006/relationships/hyperlink" Target="consultantplus://offline/ref=99BF67AD7D1BB394F7271CFA3CBD2C2824099334D7D637FBE20EB59487D1630E625DD7F8C4A8259AW7t1E" TargetMode="External"/><Relationship Id="rId72" Type="http://schemas.openxmlformats.org/officeDocument/2006/relationships/hyperlink" Target="consultantplus://offline/ref=99BF67AD7D1BB394F7271CFA3CBD2C2824049230D0D137FBE20EB59487D1630E625DD7F8C4A82C98W7t3E" TargetMode="External"/><Relationship Id="rId80" Type="http://schemas.openxmlformats.org/officeDocument/2006/relationships/hyperlink" Target="consultantplus://offline/ref=99BF67AD7D1BB394F7271CFA3CBD2C2824049230D4D537FBE20EB59487D1630E625DD7F8C4A82698W7t3E" TargetMode="External"/><Relationship Id="rId85" Type="http://schemas.openxmlformats.org/officeDocument/2006/relationships/hyperlink" Target="consultantplus://offline/ref=99BF67AD7D1BB394F7271CFA3CBD2C28220F9B33D3D86AF1EA57B99680DE3C196514DBF9C4A820W9tDE" TargetMode="External"/><Relationship Id="rId93" Type="http://schemas.openxmlformats.org/officeDocument/2006/relationships/hyperlink" Target="consultantplus://offline/ref=99BF67AD7D1BB394F7271CFA3CBD2C28220F9B33D3D86AF1EA57B99680DE3C196514DBF9C4A821W9tEE" TargetMode="External"/><Relationship Id="rId98" Type="http://schemas.openxmlformats.org/officeDocument/2006/relationships/hyperlink" Target="consultantplus://offline/ref=99BF67AD7D1BB394F7271CFA3CBD2C2824089537D6D237FBE20EB59487D1630E625DD7F8C4A8249EW7t6E" TargetMode="External"/><Relationship Id="rId121" Type="http://schemas.openxmlformats.org/officeDocument/2006/relationships/hyperlink" Target="consultantplus://offline/ref=99BF67AD7D1BB394F7271CFA3CBD2C28220F9B33D3D86AF1EA57B99680DE3C196514DBF9C4A822W9tA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9BF67AD7D1BB394F7271CFA3CBD2C2824099334D7D637FBE20EB59487D1630E625DD7F8C4A8259AW7t2E" TargetMode="External"/><Relationship Id="rId17" Type="http://schemas.openxmlformats.org/officeDocument/2006/relationships/hyperlink" Target="consultantplus://offline/ref=99BF67AD7D1BB394F7271CFA3CBD2C2824089537D6D237FBE20EB59487D1630E625DD7F8C4A8249BW7tFE" TargetMode="External"/><Relationship Id="rId25" Type="http://schemas.openxmlformats.org/officeDocument/2006/relationships/hyperlink" Target="consultantplus://offline/ref=99BF67AD7D1BB394F7271CFA3CBD2C2824049737D5D137FBE20EB59487WDt1E" TargetMode="External"/><Relationship Id="rId33" Type="http://schemas.openxmlformats.org/officeDocument/2006/relationships/hyperlink" Target="consultantplus://offline/ref=99BF67AD7D1BB394F7271CFA3CBD2C2824059534D7D337FBE20EB59487D1630E625DD7F8C4AA239CW7t0E" TargetMode="External"/><Relationship Id="rId38" Type="http://schemas.openxmlformats.org/officeDocument/2006/relationships/hyperlink" Target="consultantplus://offline/ref=99BF67AD7D1BB394F7271CFA3CBD2C28240D9334DEDB37FBE20EB59487WDt1E" TargetMode="External"/><Relationship Id="rId46" Type="http://schemas.openxmlformats.org/officeDocument/2006/relationships/hyperlink" Target="consultantplus://offline/ref=99BF67AD7D1BB394F7271CFA3CBD2C2824049A36D6D737FBE20EB59487D1630E625DD7F8C4A8249AW7t0E" TargetMode="External"/><Relationship Id="rId59" Type="http://schemas.openxmlformats.org/officeDocument/2006/relationships/hyperlink" Target="consultantplus://offline/ref=99BF67AD7D1BB394F7271CFA3CBD2C282C0E9A3FD6D86AF1EA57B996W8t0E" TargetMode="External"/><Relationship Id="rId67" Type="http://schemas.openxmlformats.org/officeDocument/2006/relationships/hyperlink" Target="consultantplus://offline/ref=99BF67AD7D1BB394F7271CFA3CBD2C28270D9230D3D337FBE20EB59487D1630E625DD7F8C4A8249AW7t5E" TargetMode="External"/><Relationship Id="rId103" Type="http://schemas.openxmlformats.org/officeDocument/2006/relationships/hyperlink" Target="consultantplus://offline/ref=99BF67AD7D1BB394F7271CFA3CBD2C28270D9337D1D437FBE20EB59487D1630E625DD7F8C4A8249AW7t1E" TargetMode="External"/><Relationship Id="rId108" Type="http://schemas.openxmlformats.org/officeDocument/2006/relationships/hyperlink" Target="consultantplus://offline/ref=99BF67AD7D1BB394F7271CFA3CBD2C2824099732DFD137FBE20EB59487D1630E625DD7F8C4A8269DW7t6E" TargetMode="External"/><Relationship Id="rId116" Type="http://schemas.openxmlformats.org/officeDocument/2006/relationships/hyperlink" Target="consultantplus://offline/ref=99BF67AD7D1BB394F7271CFA3CBD2C28270D9432D7DA37FBE20EB59487D1630E625DD7FAC5A0W2t0E" TargetMode="External"/><Relationship Id="rId124" Type="http://schemas.openxmlformats.org/officeDocument/2006/relationships/hyperlink" Target="consultantplus://offline/ref=99BF67AD7D1BB394F7271CFA3CBD2C28220F9B33D3D86AF1EA57B99680DE3C196514DBF9C4A822W9t8E" TargetMode="External"/><Relationship Id="rId129" Type="http://schemas.openxmlformats.org/officeDocument/2006/relationships/hyperlink" Target="consultantplus://offline/ref=99BF67AD7D1BB394F7271CFA3CBD2C28220C9335D5D86AF1EA57B99680DE3C196514DBF9C4A927W9tCE" TargetMode="External"/><Relationship Id="rId20" Type="http://schemas.openxmlformats.org/officeDocument/2006/relationships/hyperlink" Target="consultantplus://offline/ref=99BF67AD7D1BB394F7271CFA3CBD2C28220F9B33D3D86AF1EA57B99680DE3C196514DBF9C4A825W9tBE" TargetMode="External"/><Relationship Id="rId41" Type="http://schemas.openxmlformats.org/officeDocument/2006/relationships/hyperlink" Target="consultantplus://offline/ref=99BF67AD7D1BB394F7271CFA3CBD2C28220F9B33D3D86AF1EA57B99680DE3C196514DBF9C4A827W9tAE" TargetMode="External"/><Relationship Id="rId54" Type="http://schemas.openxmlformats.org/officeDocument/2006/relationships/hyperlink" Target="consultantplus://offline/ref=99BF67AD7D1BB394F7271CFA3CBD2C2824059131D7D437FBE20EB59487D1630E625DD7F8C4A82493W7t3E" TargetMode="External"/><Relationship Id="rId62" Type="http://schemas.openxmlformats.org/officeDocument/2006/relationships/hyperlink" Target="consultantplus://offline/ref=99BF67AD7D1BB394F7271CFA3CBD2C28220F9B33D3D86AF1EA57B99680DE3C196514DBF9C4A827W9tEE" TargetMode="External"/><Relationship Id="rId70" Type="http://schemas.openxmlformats.org/officeDocument/2006/relationships/hyperlink" Target="consultantplus://offline/ref=99BF67AD7D1BB394F7271CFA3CBD2C28240A9334D5D537FBE20EB59487D1630E625DD7F8C4A8249BW7tFE" TargetMode="External"/><Relationship Id="rId75" Type="http://schemas.openxmlformats.org/officeDocument/2006/relationships/hyperlink" Target="consultantplus://offline/ref=99BF67AD7D1BB394F7271CFA3CBD2C28270D9235DFDB37FBE20EB59487D1630E625DD7F8C4A82798W7tEE" TargetMode="External"/><Relationship Id="rId83" Type="http://schemas.openxmlformats.org/officeDocument/2006/relationships/hyperlink" Target="consultantplus://offline/ref=99BF67AD7D1BB394F7271CFA3CBD2C2824059436D2DA37FBE20EB59487D1630E625DD7F8C4A8249BW7tFE" TargetMode="External"/><Relationship Id="rId88" Type="http://schemas.openxmlformats.org/officeDocument/2006/relationships/hyperlink" Target="consultantplus://offline/ref=99BF67AD7D1BB394F7271CFA3CBD2C28220F9B33D3D86AF1EA57B99680DE3C196514DBF9C4A821W9t9E" TargetMode="External"/><Relationship Id="rId91" Type="http://schemas.openxmlformats.org/officeDocument/2006/relationships/hyperlink" Target="consultantplus://offline/ref=99BF67AD7D1BB394F7271CFA3CBD2C28220F9B33D3D86AF1EA57B99680DE3C196514DBF9C4A821W9tFE" TargetMode="External"/><Relationship Id="rId96" Type="http://schemas.openxmlformats.org/officeDocument/2006/relationships/hyperlink" Target="consultantplus://offline/ref=99BF67AD7D1BB394F7271CFA3CBD2C2824089537D6D237FBE20EB59487D1630E625DD7F8C4A8249FW7t1E" TargetMode="External"/><Relationship Id="rId111" Type="http://schemas.openxmlformats.org/officeDocument/2006/relationships/hyperlink" Target="consultantplus://offline/ref=99BF67AD7D1BB394F7271CFA3CBD2C2824059A34D5D237FBE20EB59487D1630E625DD7F8C4A8249BW7tFE" TargetMode="External"/><Relationship Id="rId13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99BF67AD7D1BB394F7271CFA3CBD2C2824049230D0D137FBE20EB59487D1630E625DD7F8C4A82C98W7t7E" TargetMode="External"/><Relationship Id="rId23" Type="http://schemas.openxmlformats.org/officeDocument/2006/relationships/hyperlink" Target="consultantplus://offline/ref=99BF67AD7D1BB394F7271CFA3CBD2C2824089537D6D237FBE20EB59487D1630E625DD7F8C4A8249AW7t5E" TargetMode="External"/><Relationship Id="rId28" Type="http://schemas.openxmlformats.org/officeDocument/2006/relationships/hyperlink" Target="consultantplus://offline/ref=99BF67AD7D1BB394F7271CFA3CBD2C28220F9B33D3D86AF1EA57B99680DE3C196514DBF9C4A826W9tEE" TargetMode="External"/><Relationship Id="rId36" Type="http://schemas.openxmlformats.org/officeDocument/2006/relationships/hyperlink" Target="consultantplus://offline/ref=99BF67AD7D1BB394F7271CFA3CBD2C28270D933FD4DA37FBE20EB59487D1630E625DD7F8C4A8259EW7t0E" TargetMode="External"/><Relationship Id="rId49" Type="http://schemas.openxmlformats.org/officeDocument/2006/relationships/hyperlink" Target="consultantplus://offline/ref=99BF67AD7D1BB394F7271CFA3CBD2C28240B963FDFD537FBE20EB59487D1630E625DD7F8C4A82698W7t6E" TargetMode="External"/><Relationship Id="rId57" Type="http://schemas.openxmlformats.org/officeDocument/2006/relationships/hyperlink" Target="consultantplus://offline/ref=99BF67AD7D1BB394F7271CFA3CBD2C28220F9B33D3D86AF1EA57B99680DE3C196514DBF9C4A827W9t9E" TargetMode="External"/><Relationship Id="rId106" Type="http://schemas.openxmlformats.org/officeDocument/2006/relationships/hyperlink" Target="consultantplus://offline/ref=99BF67AD7D1BB394F7271CFA3CBD2C2824049A3ED1DA37FBE20EB59487D1630E625DD7F8C4A8259EW7t3E" TargetMode="External"/><Relationship Id="rId114" Type="http://schemas.openxmlformats.org/officeDocument/2006/relationships/hyperlink" Target="consultantplus://offline/ref=99BF67AD7D1BB394F7271CFA3CBD2C28270D9432D7DA37FBE20EB59487D1630E625DD7FAC5AEW2t5E" TargetMode="External"/><Relationship Id="rId119" Type="http://schemas.openxmlformats.org/officeDocument/2006/relationships/hyperlink" Target="consultantplus://offline/ref=99BF67AD7D1BB394F7271CFA3CBD2C28220F9B33D3D86AF1EA57B99680DE3C196514DBF9C4A822W9tAE" TargetMode="External"/><Relationship Id="rId127" Type="http://schemas.openxmlformats.org/officeDocument/2006/relationships/hyperlink" Target="consultantplus://offline/ref=99BF67AD7D1BB394F7271CFA3CBD2C28270D9035DFD037FBE20EB59487D1630E625DD7F8C4A8249AW7t6E" TargetMode="External"/><Relationship Id="rId10" Type="http://schemas.openxmlformats.org/officeDocument/2006/relationships/hyperlink" Target="consultantplus://offline/ref=99BF67AD7D1BB394F7271CFA3CBD2C28270D933FD4DA37FBE20EB59487D1630E625DD7F8C4A8259EW7t0E" TargetMode="External"/><Relationship Id="rId31" Type="http://schemas.openxmlformats.org/officeDocument/2006/relationships/hyperlink" Target="consultantplus://offline/ref=99BF67AD7D1BB394F7271CFA3CBD2C2824089537D6D237FBE20EB59487D1630E625DD7F8C4A8249AW7t3E" TargetMode="External"/><Relationship Id="rId44" Type="http://schemas.openxmlformats.org/officeDocument/2006/relationships/hyperlink" Target="consultantplus://offline/ref=99BF67AD7D1BB394F7271CFA3CBD2C28200E923ED0D86AF1EA57B99680DE3C196514DBF9C4A824W9tCE" TargetMode="External"/><Relationship Id="rId52" Type="http://schemas.openxmlformats.org/officeDocument/2006/relationships/hyperlink" Target="consultantplus://offline/ref=99BF67AD7D1BB394F7271CFA3CBD2C2824059131D7D437FBE20EB59487D1630E625DD7F8C4A82493W7t2E" TargetMode="External"/><Relationship Id="rId60" Type="http://schemas.openxmlformats.org/officeDocument/2006/relationships/hyperlink" Target="consultantplus://offline/ref=99BF67AD7D1BB394F7271CFA3CBD2C28220F9B33D3D86AF1EA57B99680DE3C196514DBF9C4A827W9tFE" TargetMode="External"/><Relationship Id="rId65" Type="http://schemas.openxmlformats.org/officeDocument/2006/relationships/hyperlink" Target="consultantplus://offline/ref=99BF67AD7D1BB394F7271CFA3CBD2C2824089537D6D237FBE20EB59487D1630E625DD7F8C4A82499W7t5E" TargetMode="External"/><Relationship Id="rId73" Type="http://schemas.openxmlformats.org/officeDocument/2006/relationships/hyperlink" Target="consultantplus://offline/ref=99BF67AD7D1BB394F7271CFA3CBD2C2824049230D4D537FBE20EB59487D1630E625DD7F8C4A82698W7t3E" TargetMode="External"/><Relationship Id="rId78" Type="http://schemas.openxmlformats.org/officeDocument/2006/relationships/hyperlink" Target="consultantplus://offline/ref=99BF67AD7D1BB394F7271CFA3CBD2C2824089537D6D237FBE20EB59487D1630E625DD7F8C4A82499W7t0E" TargetMode="External"/><Relationship Id="rId81" Type="http://schemas.openxmlformats.org/officeDocument/2006/relationships/hyperlink" Target="consultantplus://offline/ref=99BF67AD7D1BB394F7271CFA3CBD2C28240A9334D5D537FBE20EB59487D1630E625DD7F8C4A8249BW7tFE" TargetMode="External"/><Relationship Id="rId86" Type="http://schemas.openxmlformats.org/officeDocument/2006/relationships/hyperlink" Target="consultantplus://offline/ref=99BF67AD7D1BB394F7271CFA3CBD2C28220F9B33D3D86AF1EA57B99680DE3C196514DBF9C4A820W9tCE" TargetMode="External"/><Relationship Id="rId94" Type="http://schemas.openxmlformats.org/officeDocument/2006/relationships/hyperlink" Target="consultantplus://offline/ref=99BF67AD7D1BB394F7271CFA3CBD2C28270D9B37D7D637FBE20EB59487D1630E625DD7FCCDACW2t3E" TargetMode="External"/><Relationship Id="rId99" Type="http://schemas.openxmlformats.org/officeDocument/2006/relationships/hyperlink" Target="consultantplus://offline/ref=99BF67AD7D1BB394F7271CFA3CBD2C2824089537D6D237FBE20EB59487D1630E625DD7F8C4A8249EW7t7E" TargetMode="External"/><Relationship Id="rId101" Type="http://schemas.openxmlformats.org/officeDocument/2006/relationships/hyperlink" Target="consultantplus://offline/ref=99BF67AD7D1BB394F7271CFA3CBD2C28270D9035DFD037FBE20EB59487D1630E625DD7F8C4A82499W7t0E" TargetMode="External"/><Relationship Id="rId122" Type="http://schemas.openxmlformats.org/officeDocument/2006/relationships/hyperlink" Target="consultantplus://offline/ref=99BF67AD7D1BB394F7271CFA3CBD2C28220F9B33D3D86AF1EA57B99680DE3C196514DBF9C4A822W9tAE" TargetMode="External"/><Relationship Id="rId130" Type="http://schemas.openxmlformats.org/officeDocument/2006/relationships/hyperlink" Target="consultantplus://offline/ref=99BF67AD7D1BB394F7271CFA3CBD2C28220F9B33D3D86AF1EA57B99680DE3C196514DBF9C4A822W9tFE" TargetMode="External"/><Relationship Id="rId13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9BF67AD7D1BB394F7271CFA3CBD2C28270D933FD4D037FBE20EB59487D1630E625DD7F8C4A8229CW7t0E" TargetMode="External"/><Relationship Id="rId13" Type="http://schemas.openxmlformats.org/officeDocument/2006/relationships/hyperlink" Target="consultantplus://offline/ref=99BF67AD7D1BB394F7271CFA3CBD2C282C089530D1D86AF1EA57B99680DE3C196514DBF9C4A825W9tCE" TargetMode="External"/><Relationship Id="rId18" Type="http://schemas.openxmlformats.org/officeDocument/2006/relationships/hyperlink" Target="consultantplus://offline/ref=99BF67AD7D1BB394F7271CFA3CBD2C28240B963FDFD537FBE20EB59487D1630E625DD7F8C4A82698W7t6E" TargetMode="External"/><Relationship Id="rId39" Type="http://schemas.openxmlformats.org/officeDocument/2006/relationships/hyperlink" Target="consultantplus://offline/ref=99BF67AD7D1BB394F7271CFA3CBD2C2824089537D6D237FBE20EB59487D1630E625DD7F8C4A8249AW7t1E" TargetMode="External"/><Relationship Id="rId109" Type="http://schemas.openxmlformats.org/officeDocument/2006/relationships/hyperlink" Target="consultantplus://offline/ref=99BF67AD7D1BB394F7271CFA3CBD2C2824099732DFD137FBE20EB59487D1630E625DD7F8C4A8279AW7t1E" TargetMode="External"/><Relationship Id="rId34" Type="http://schemas.openxmlformats.org/officeDocument/2006/relationships/hyperlink" Target="consultantplus://offline/ref=99BF67AD7D1BB394F7271CFA3CBD2C28270D9337D0D737FBE20EB59487D1630E625DD7F8C4A9229DW7tFE" TargetMode="External"/><Relationship Id="rId50" Type="http://schemas.openxmlformats.org/officeDocument/2006/relationships/hyperlink" Target="consultantplus://offline/ref=99BF67AD7D1BB394F7271CFA3CBD2C2824059131D7D437FBE20EB59487D1630E625DD7F8C4A82493W7t4E" TargetMode="External"/><Relationship Id="rId55" Type="http://schemas.openxmlformats.org/officeDocument/2006/relationships/hyperlink" Target="consultantplus://offline/ref=99BF67AD7D1BB394F7271CFA3CBD2C28270D933FD4D037FBE20EB59487D1630E625DD7F8C4A8229CW7t0E" TargetMode="External"/><Relationship Id="rId76" Type="http://schemas.openxmlformats.org/officeDocument/2006/relationships/hyperlink" Target="consultantplus://offline/ref=99BF67AD7D1BB394F7271CFA3CBD2C28270D9235DFDB37FBE20EB59487WDt1E" TargetMode="External"/><Relationship Id="rId97" Type="http://schemas.openxmlformats.org/officeDocument/2006/relationships/hyperlink" Target="consultantplus://offline/ref=99BF67AD7D1BB394F7271CFA3CBD2C2824049230D0D137FBE20EB59487D1630E625DD7F8C4A82C9EW7tEE" TargetMode="External"/><Relationship Id="rId104" Type="http://schemas.openxmlformats.org/officeDocument/2006/relationships/hyperlink" Target="consultantplus://offline/ref=99BF67AD7D1BB394F7271CFA3CBD2C2824049A3ED1DA37FBE20EB59487D1630E625DD7F8C4A82499W7t5E" TargetMode="External"/><Relationship Id="rId120" Type="http://schemas.openxmlformats.org/officeDocument/2006/relationships/hyperlink" Target="consultantplus://offline/ref=99BF67AD7D1BB394F7271CFA3CBD2C2824049A32D7D637FBE20EB59487WDt1E" TargetMode="External"/><Relationship Id="rId125" Type="http://schemas.openxmlformats.org/officeDocument/2006/relationships/hyperlink" Target="consultantplus://offline/ref=99BF67AD7D1BB394F7271CFA3CBD2C28220F9B33D3D86AF1EA57B99680DE3C196514DBF9C4A822W9t8E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99BF67AD7D1BB394F7271CFA3CBD2C2824089537D6D237FBE20EB59487D1630E625DD7F8C4A82499W7t3E" TargetMode="External"/><Relationship Id="rId92" Type="http://schemas.openxmlformats.org/officeDocument/2006/relationships/hyperlink" Target="consultantplus://offline/ref=99BF67AD7D1BB394F7271CFA3CBD2C28270D9236D1D337FBE20EB59487D1630E625DD7F8C4A82699W7t7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9BF67AD7D1BB394F7271CFA3CBD2C28270D9337DED237FBE20EB59487D1630E625DD7F8C4A8279AW7t4E" TargetMode="External"/><Relationship Id="rId24" Type="http://schemas.openxmlformats.org/officeDocument/2006/relationships/hyperlink" Target="consultantplus://offline/ref=99BF67AD7D1BB394F7271CFA3CBD2C28220F9B33D3D86AF1EA57B99680DE3C196514DBF9C4A826W9t8E" TargetMode="External"/><Relationship Id="rId40" Type="http://schemas.openxmlformats.org/officeDocument/2006/relationships/hyperlink" Target="consultantplus://offline/ref=99BF67AD7D1BB394F7271CFA3CBD2C28240A9334D2D737FBE20EB59487D1630E625DD7F8C4A8249AW7t4E" TargetMode="External"/><Relationship Id="rId45" Type="http://schemas.openxmlformats.org/officeDocument/2006/relationships/hyperlink" Target="consultantplus://offline/ref=99BF67AD7D1BB394F7271CFA3CBD2C28200E923ED0D86AF1EA57B99680DE3C196514DBF9C4A825W9tEE" TargetMode="External"/><Relationship Id="rId66" Type="http://schemas.openxmlformats.org/officeDocument/2006/relationships/hyperlink" Target="consultantplus://offline/ref=99BF67AD7D1BB394F7271CFA3CBD2C2824049230D4D537FBE20EB59487D1630E625DD7F8C4A82698W7t3E" TargetMode="External"/><Relationship Id="rId87" Type="http://schemas.openxmlformats.org/officeDocument/2006/relationships/hyperlink" Target="consultantplus://offline/ref=99BF67AD7D1BB394F7271CFA3CBD2C28220F9B33D3D86AF1EA57B99680DE3C196514DBF9C4A820W9t2E" TargetMode="External"/><Relationship Id="rId110" Type="http://schemas.openxmlformats.org/officeDocument/2006/relationships/hyperlink" Target="consultantplus://offline/ref=99BF67AD7D1BB394F7271CFA3CBD2C2824099732DFD137FBE20EB59487D1630E625DD7F8C4A8249AW7t7E" TargetMode="External"/><Relationship Id="rId115" Type="http://schemas.openxmlformats.org/officeDocument/2006/relationships/hyperlink" Target="consultantplus://offline/ref=99BF67AD7D1BB394F7271CFA3CBD2C28270D9432D7DA37FBE20EB59487D1630E625DD7FAC5AEW2tCE" TargetMode="External"/><Relationship Id="rId131" Type="http://schemas.openxmlformats.org/officeDocument/2006/relationships/hyperlink" Target="consultantplus://offline/ref=99BF67AD7D1BB394F7271CFA3CBD2C28200E923ED0D86AF1EA57B99680DE3C196514DBF9C4A824W9tCE" TargetMode="External"/><Relationship Id="rId61" Type="http://schemas.openxmlformats.org/officeDocument/2006/relationships/hyperlink" Target="consultantplus://offline/ref=99BF67AD7D1BB394F7271CFA3CBD2C2824089537D6D237FBE20EB59487D1630E625DD7F8C4A82499W7t6E" TargetMode="External"/><Relationship Id="rId82" Type="http://schemas.openxmlformats.org/officeDocument/2006/relationships/hyperlink" Target="consultantplus://offline/ref=99BF67AD7D1BB394F7271CFA3CBD2C28200E923ED0D86AF1EA57B99680DE3C196514DBF9C4A824W9tCE" TargetMode="External"/><Relationship Id="rId19" Type="http://schemas.openxmlformats.org/officeDocument/2006/relationships/hyperlink" Target="consultantplus://offline/ref=99BF67AD7D1BB394F7271CFA3CBD2C2824059131D7D437FBE20EB59487D1630E625DD7F8C4A82493W7t7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17819</Words>
  <Characters>101572</Characters>
  <Application>Microsoft Office Word</Application>
  <DocSecurity>2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18.07.1999 N 183-ФЗ(ред. от 13.07.2015)"Об экспортном контроле"</vt:lpstr>
    </vt:vector>
  </TitlesOfParts>
  <Company>КонсультантПлюс Версия 4016.00.36</Company>
  <LinksUpToDate>false</LinksUpToDate>
  <CharactersWithSpaces>119153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18.07.1999 N 183-ФЗ(ред. от 13.07.2015)"Об экспортном контроле"</dc:title>
  <dc:subject/>
  <dc:creator>Милана</dc:creator>
  <cp:keywords/>
  <dc:description/>
  <cp:lastModifiedBy>Милана</cp:lastModifiedBy>
  <cp:revision>2</cp:revision>
  <dcterms:created xsi:type="dcterms:W3CDTF">2016-12-23T12:48:00Z</dcterms:created>
  <dcterms:modified xsi:type="dcterms:W3CDTF">2016-12-23T12:48:00Z</dcterms:modified>
</cp:coreProperties>
</file>